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5C" w:rsidRDefault="00A868FB" w:rsidP="00A868FB">
      <w:pPr>
        <w:jc w:val="center"/>
        <w:rPr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6480175" cy="91605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_платные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43D2" w:rsidRDefault="00E943D2" w:rsidP="005A785C">
      <w:pPr>
        <w:jc w:val="center"/>
        <w:rPr>
          <w:sz w:val="28"/>
          <w:szCs w:val="28"/>
        </w:rPr>
      </w:pPr>
    </w:p>
    <w:p w:rsidR="00E943D2" w:rsidRPr="005A785C" w:rsidRDefault="00E943D2" w:rsidP="005A785C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60"/>
      </w:tblGrid>
      <w:tr w:rsidR="003B746C" w:rsidRPr="003B746C" w:rsidTr="003B746C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46C" w:rsidRPr="003B746C" w:rsidRDefault="003B746C" w:rsidP="003B746C">
            <w:pPr>
              <w:spacing w:line="270" w:lineRule="atLeast"/>
              <w:rPr>
                <w:sz w:val="24"/>
                <w:szCs w:val="24"/>
              </w:rPr>
            </w:pPr>
          </w:p>
        </w:tc>
      </w:tr>
    </w:tbl>
    <w:p w:rsidR="003B746C" w:rsidRPr="003B746C" w:rsidRDefault="003B746C" w:rsidP="003B746C">
      <w:pPr>
        <w:spacing w:line="270" w:lineRule="atLeast"/>
        <w:rPr>
          <w:sz w:val="24"/>
          <w:szCs w:val="24"/>
        </w:rPr>
      </w:pPr>
      <w:r w:rsidRPr="003B746C">
        <w:rPr>
          <w:color w:val="000000"/>
          <w:sz w:val="24"/>
          <w:szCs w:val="24"/>
        </w:rPr>
        <w:lastRenderedPageBreak/>
        <w:t> </w:t>
      </w:r>
    </w:p>
    <w:p w:rsidR="003B746C" w:rsidRPr="005A785C" w:rsidRDefault="003B746C" w:rsidP="005A785C">
      <w:pPr>
        <w:pStyle w:val="a8"/>
        <w:numPr>
          <w:ilvl w:val="0"/>
          <w:numId w:val="4"/>
        </w:numPr>
        <w:spacing w:line="270" w:lineRule="atLeast"/>
        <w:ind w:left="1134" w:firstLine="0"/>
        <w:jc w:val="center"/>
        <w:rPr>
          <w:sz w:val="28"/>
          <w:szCs w:val="28"/>
        </w:rPr>
      </w:pPr>
      <w:r w:rsidRPr="005A785C">
        <w:rPr>
          <w:b/>
          <w:bCs/>
          <w:color w:val="000000"/>
          <w:sz w:val="28"/>
          <w:szCs w:val="28"/>
        </w:rPr>
        <w:t>Общие положения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5A785C">
        <w:rPr>
          <w:sz w:val="28"/>
          <w:szCs w:val="28"/>
        </w:rPr>
        <w:br/>
      </w:r>
      <w:r w:rsidRPr="00E943D2">
        <w:rPr>
          <w:color w:val="000000"/>
          <w:sz w:val="24"/>
          <w:szCs w:val="24"/>
        </w:rPr>
        <w:t xml:space="preserve">1.1. </w:t>
      </w:r>
      <w:proofErr w:type="gramStart"/>
      <w:r w:rsidRPr="00E943D2">
        <w:rPr>
          <w:color w:val="000000"/>
          <w:sz w:val="24"/>
          <w:szCs w:val="24"/>
        </w:rPr>
        <w:t>Настоящее Положение определяет порядок и условия оказания платных дополнительных образовательных услуг (далее по тексту – ПДОУ) в </w:t>
      </w:r>
      <w:r w:rsidRPr="00E943D2">
        <w:rPr>
          <w:bCs/>
          <w:color w:val="000000"/>
          <w:sz w:val="24"/>
          <w:szCs w:val="24"/>
        </w:rPr>
        <w:t>муниципальном дошкольном образовател</w:t>
      </w:r>
      <w:r w:rsidR="00B22170" w:rsidRPr="00E943D2">
        <w:rPr>
          <w:bCs/>
          <w:color w:val="000000"/>
          <w:sz w:val="24"/>
          <w:szCs w:val="24"/>
        </w:rPr>
        <w:t>ьном учреждении "Детский сад № 9</w:t>
      </w:r>
      <w:r w:rsidRPr="00E943D2">
        <w:rPr>
          <w:bCs/>
          <w:color w:val="000000"/>
          <w:sz w:val="24"/>
          <w:szCs w:val="24"/>
        </w:rPr>
        <w:t>0 "</w:t>
      </w:r>
      <w:r w:rsidR="00B22170" w:rsidRPr="00E943D2">
        <w:rPr>
          <w:bCs/>
          <w:color w:val="000000"/>
          <w:sz w:val="24"/>
          <w:szCs w:val="24"/>
        </w:rPr>
        <w:t>Фонтанчик</w:t>
      </w:r>
      <w:r w:rsidRPr="00E943D2">
        <w:rPr>
          <w:bCs/>
          <w:color w:val="000000"/>
          <w:sz w:val="24"/>
          <w:szCs w:val="24"/>
        </w:rPr>
        <w:t>" г. Волжский Волгоградской области"</w:t>
      </w:r>
      <w:r w:rsidR="005A785C" w:rsidRPr="00E943D2">
        <w:rPr>
          <w:bCs/>
          <w:color w:val="000000"/>
          <w:sz w:val="24"/>
          <w:szCs w:val="24"/>
        </w:rPr>
        <w:t xml:space="preserve"> </w:t>
      </w:r>
      <w:r w:rsidRPr="00E943D2">
        <w:rPr>
          <w:bCs/>
          <w:color w:val="000000"/>
          <w:sz w:val="24"/>
          <w:szCs w:val="24"/>
        </w:rPr>
        <w:t xml:space="preserve">(далее Учреждение) </w:t>
      </w:r>
      <w:r w:rsidRPr="00E943D2">
        <w:rPr>
          <w:color w:val="000000"/>
          <w:sz w:val="24"/>
          <w:szCs w:val="24"/>
        </w:rPr>
        <w:t>с использованием муниципального имущества, переданного в оперативное управление Учреждение, а также регулирует отношения, возникающие между потребителем и исполнителем при оказании ПДОУ в Учреждении.</w:t>
      </w:r>
      <w:proofErr w:type="gramEnd"/>
    </w:p>
    <w:p w:rsidR="004B72E8" w:rsidRPr="00E943D2" w:rsidRDefault="003B746C" w:rsidP="005A785C">
      <w:pPr>
        <w:pStyle w:val="printredaction-line"/>
        <w:spacing w:after="0"/>
        <w:rPr>
          <w:color w:val="000000"/>
        </w:rPr>
      </w:pPr>
      <w:r w:rsidRPr="00E943D2">
        <w:rPr>
          <w:color w:val="000000"/>
        </w:rPr>
        <w:t xml:space="preserve">1.2. </w:t>
      </w:r>
      <w:proofErr w:type="gramStart"/>
      <w:r w:rsidRPr="00E943D2">
        <w:rPr>
          <w:color w:val="000000"/>
        </w:rPr>
        <w:t xml:space="preserve">Положение </w:t>
      </w:r>
      <w:r w:rsidRPr="00E943D2">
        <w:rPr>
          <w:bCs/>
          <w:color w:val="000000"/>
        </w:rPr>
        <w:t xml:space="preserve">об оказании платных дополнительных образовательных услуг </w:t>
      </w:r>
      <w:r w:rsidR="004B72E8" w:rsidRPr="00E943D2">
        <w:rPr>
          <w:color w:val="000000"/>
        </w:rPr>
        <w:t xml:space="preserve"> разработано в соответствии  Федеральным закона от 29 декабря 2012 года № 273-ФЗ "Об образовании в Российской Федерации"  и регулируется Правилами оказания платных образовательных услуг, утвержденными постановлением Правительства Российской Федерации от 15 августа 2013 года № 706, Федеральным законом от 12 января 1996 года № 7-ФЗ "О некоммерческих организациях", Федеральным законом Российской Федерации № 174-ФЗ от 3 ноября</w:t>
      </w:r>
      <w:proofErr w:type="gramEnd"/>
      <w:r w:rsidR="004B72E8" w:rsidRPr="00E943D2">
        <w:rPr>
          <w:color w:val="000000"/>
        </w:rPr>
        <w:t xml:space="preserve"> </w:t>
      </w:r>
      <w:proofErr w:type="gramStart"/>
      <w:r w:rsidR="004B72E8" w:rsidRPr="00E943D2">
        <w:rPr>
          <w:color w:val="000000"/>
        </w:rPr>
        <w:t xml:space="preserve">2006 года "Об автономных учреждениях" (далее соответственно - Федеральный закон № 7-ФЗ, Федеральный закон № 174-ФЗ), </w:t>
      </w:r>
      <w:r w:rsidRPr="00E943D2">
        <w:rPr>
          <w:color w:val="000000"/>
        </w:rPr>
        <w:t>Гражданским ко</w:t>
      </w:r>
      <w:r w:rsidR="004B72E8" w:rsidRPr="00E943D2">
        <w:rPr>
          <w:color w:val="000000"/>
        </w:rPr>
        <w:t>дексом Российской Федерации,</w:t>
      </w:r>
      <w:r w:rsidRPr="00E943D2">
        <w:rPr>
          <w:color w:val="000000"/>
        </w:rPr>
        <w:t xml:space="preserve"> </w:t>
      </w:r>
      <w:r w:rsidR="00253F8E" w:rsidRPr="00E943D2">
        <w:rPr>
          <w:rFonts w:eastAsia="Times New Roman"/>
          <w:bCs/>
          <w:color w:val="000000"/>
        </w:rPr>
        <w:t>Федеральный Зако</w:t>
      </w:r>
      <w:r w:rsidR="00253F8E" w:rsidRPr="00E943D2">
        <w:rPr>
          <w:bCs/>
          <w:color w:val="000000"/>
        </w:rPr>
        <w:t xml:space="preserve">н от 7 июля 1992 года N 2300-I </w:t>
      </w:r>
      <w:r w:rsidR="00253F8E" w:rsidRPr="00E943D2">
        <w:rPr>
          <w:rFonts w:eastAsia="Times New Roman"/>
          <w:bCs/>
          <w:color w:val="000000"/>
        </w:rPr>
        <w:t xml:space="preserve"> "О защите прав потребителя"</w:t>
      </w:r>
      <w:r w:rsidR="005A785C" w:rsidRPr="00E943D2">
        <w:rPr>
          <w:rFonts w:eastAsia="Times New Roman"/>
          <w:bCs/>
          <w:color w:val="000000"/>
        </w:rPr>
        <w:t xml:space="preserve">, </w:t>
      </w:r>
      <w:r w:rsidRPr="00E943D2">
        <w:rPr>
          <w:color w:val="000000"/>
        </w:rPr>
        <w:t>Законом Российской Федерации «О защите прав потребителей»</w:t>
      </w:r>
      <w:r w:rsidR="004B72E8" w:rsidRPr="00E943D2">
        <w:rPr>
          <w:color w:val="000000"/>
        </w:rPr>
        <w:t xml:space="preserve">, </w:t>
      </w:r>
      <w:r w:rsidR="004B72E8" w:rsidRPr="00E943D2">
        <w:rPr>
          <w:bCs/>
          <w:color w:val="000000"/>
        </w:rPr>
        <w:t>Положением администрации городского округа - город Волжский Волгоградской области от 17.04.2015 № 156-ВГД « О принятии Положения о порядке принятия решений об установлении тарифов на услуги</w:t>
      </w:r>
      <w:proofErr w:type="gramEnd"/>
      <w:r w:rsidR="004B72E8" w:rsidRPr="00E943D2">
        <w:rPr>
          <w:bCs/>
          <w:color w:val="000000"/>
        </w:rPr>
        <w:t xml:space="preserve"> (работы) предоставляемые (выполняемые) муниципальными предприятиями и учреждениями на территории городского  округа -  город Волжский Волгоградской области, Приказ управления образования и молодежной политики администрации городского округа - город Волжский Волгоградской области от 30.06.2016 № 310 «Об установлении тарифов», </w:t>
      </w:r>
      <w:r w:rsidR="005A785C" w:rsidRPr="00E943D2">
        <w:rPr>
          <w:color w:val="000000"/>
        </w:rPr>
        <w:t>Уставом Учреждения</w:t>
      </w:r>
      <w:r w:rsidRPr="00E943D2">
        <w:rPr>
          <w:color w:val="000000"/>
        </w:rPr>
        <w:t xml:space="preserve"> и иными нормативными правовыми актами</w:t>
      </w:r>
      <w:r w:rsidR="004B72E8" w:rsidRPr="00E943D2">
        <w:rPr>
          <w:color w:val="000000"/>
        </w:rPr>
        <w:t xml:space="preserve"> Учреждения</w:t>
      </w:r>
      <w:r w:rsidRPr="00E943D2">
        <w:rPr>
          <w:color w:val="000000"/>
        </w:rPr>
        <w:t xml:space="preserve">.  </w:t>
      </w:r>
    </w:p>
    <w:p w:rsidR="003B746C" w:rsidRPr="00E943D2" w:rsidRDefault="004B72E8" w:rsidP="005A785C">
      <w:pPr>
        <w:pStyle w:val="printredaction-line"/>
        <w:spacing w:after="0"/>
        <w:rPr>
          <w:color w:val="000000"/>
        </w:rPr>
      </w:pPr>
      <w:r w:rsidRPr="00E943D2">
        <w:rPr>
          <w:color w:val="000000"/>
        </w:rPr>
        <w:t>1.3. Учреждение</w:t>
      </w:r>
      <w:r w:rsidR="003B746C" w:rsidRPr="00E943D2">
        <w:rPr>
          <w:color w:val="000000"/>
        </w:rPr>
        <w:t>, осуществляющ</w:t>
      </w:r>
      <w:r w:rsidR="005A785C" w:rsidRPr="00E943D2">
        <w:rPr>
          <w:color w:val="000000"/>
        </w:rPr>
        <w:t>е</w:t>
      </w:r>
      <w:r w:rsidR="003B746C" w:rsidRPr="00E943D2">
        <w:rPr>
          <w:color w:val="000000"/>
        </w:rPr>
        <w:t>е образовательную деят</w:t>
      </w:r>
      <w:r w:rsidR="00FC484E" w:rsidRPr="00E943D2">
        <w:rPr>
          <w:color w:val="000000"/>
        </w:rPr>
        <w:t>ельность,</w:t>
      </w:r>
      <w:r w:rsidR="003B746C" w:rsidRPr="00E943D2">
        <w:rPr>
          <w:color w:val="000000"/>
        </w:rPr>
        <w:t xml:space="preserve"> вправе осуществлять указанную деятельность за счет средств физических и (или) юридических лиц по договорам об оказании платных образовательных услуг.</w:t>
      </w:r>
      <w:r w:rsidR="00FC484E" w:rsidRPr="00E943D2">
        <w:rPr>
          <w:color w:val="000000"/>
        </w:rPr>
        <w:t xml:space="preserve"> У</w:t>
      </w:r>
      <w:r w:rsidR="003B746C" w:rsidRPr="00E943D2">
        <w:rPr>
          <w:color w:val="000000"/>
        </w:rPr>
        <w:t xml:space="preserve">чреждение имеет право на оказание соответствующих платных образовательных услуг при наличии их перечня в Уставе образовательного учреждения и наличии соответствующей лицензии. </w:t>
      </w:r>
    </w:p>
    <w:p w:rsidR="003B746C" w:rsidRPr="00E943D2" w:rsidRDefault="003B746C" w:rsidP="005A785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1.4. Применяемые термины: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i/>
          <w:color w:val="000000"/>
          <w:sz w:val="24"/>
          <w:szCs w:val="24"/>
        </w:rPr>
        <w:t xml:space="preserve">«заказчик» </w:t>
      </w:r>
      <w:r w:rsidRPr="00E943D2">
        <w:rPr>
          <w:color w:val="000000"/>
          <w:sz w:val="24"/>
          <w:szCs w:val="24"/>
        </w:rPr>
        <w:t>– физическое и (или) юридическое лицо, имеющие намерение заказать либо заказывающие платные</w:t>
      </w:r>
      <w:r w:rsidR="002358D8" w:rsidRPr="00E943D2">
        <w:rPr>
          <w:color w:val="000000"/>
          <w:sz w:val="24"/>
          <w:szCs w:val="24"/>
        </w:rPr>
        <w:t xml:space="preserve"> дополнительные</w:t>
      </w:r>
      <w:r w:rsidRPr="00E943D2">
        <w:rPr>
          <w:color w:val="000000"/>
          <w:sz w:val="24"/>
          <w:szCs w:val="24"/>
        </w:rPr>
        <w:t xml:space="preserve"> образовательные услуги для себя или иных лиц на основании договора;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i/>
          <w:color w:val="000000"/>
          <w:sz w:val="24"/>
          <w:szCs w:val="24"/>
        </w:rPr>
        <w:t>«исполнитель»</w:t>
      </w:r>
      <w:r w:rsidRPr="00E943D2">
        <w:rPr>
          <w:color w:val="000000"/>
          <w:sz w:val="24"/>
          <w:szCs w:val="24"/>
        </w:rPr>
        <w:t xml:space="preserve"> – организация, осуществляющая образовательную деятельность и предоставляющая платные </w:t>
      </w:r>
      <w:r w:rsidR="002358D8" w:rsidRPr="00E943D2">
        <w:rPr>
          <w:color w:val="000000"/>
          <w:sz w:val="24"/>
          <w:szCs w:val="24"/>
        </w:rPr>
        <w:t xml:space="preserve">дополнительные </w:t>
      </w:r>
      <w:r w:rsidRPr="00E943D2">
        <w:rPr>
          <w:color w:val="000000"/>
          <w:sz w:val="24"/>
          <w:szCs w:val="24"/>
        </w:rPr>
        <w:t>образовательные услуги о</w:t>
      </w:r>
      <w:r w:rsidR="00FC484E" w:rsidRPr="00E943D2">
        <w:rPr>
          <w:color w:val="000000"/>
          <w:sz w:val="24"/>
          <w:szCs w:val="24"/>
        </w:rPr>
        <w:t>бучающемуся (в данном случае Учреждение</w:t>
      </w:r>
      <w:r w:rsidRPr="00E943D2">
        <w:rPr>
          <w:color w:val="000000"/>
          <w:sz w:val="24"/>
          <w:szCs w:val="24"/>
        </w:rPr>
        <w:t>).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i/>
          <w:color w:val="000000"/>
          <w:sz w:val="24"/>
          <w:szCs w:val="24"/>
        </w:rPr>
        <w:t xml:space="preserve">«обучающийся» </w:t>
      </w:r>
      <w:r w:rsidRPr="00E943D2">
        <w:rPr>
          <w:color w:val="000000"/>
          <w:sz w:val="24"/>
          <w:szCs w:val="24"/>
        </w:rPr>
        <w:t>–</w:t>
      </w:r>
      <w:r w:rsidRPr="00E943D2">
        <w:rPr>
          <w:i/>
          <w:color w:val="000000"/>
          <w:sz w:val="24"/>
          <w:szCs w:val="24"/>
        </w:rPr>
        <w:t xml:space="preserve"> </w:t>
      </w:r>
      <w:r w:rsidRPr="00E943D2">
        <w:rPr>
          <w:color w:val="000000"/>
          <w:sz w:val="24"/>
          <w:szCs w:val="24"/>
        </w:rPr>
        <w:t>физическое лицо, осваивающее образовательную программу;</w:t>
      </w:r>
    </w:p>
    <w:p w:rsidR="003B746C" w:rsidRPr="00E943D2" w:rsidRDefault="003B746C" w:rsidP="003B746C">
      <w:pPr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«</w:t>
      </w:r>
      <w:r w:rsidRPr="00E943D2">
        <w:rPr>
          <w:i/>
          <w:color w:val="000000"/>
          <w:sz w:val="24"/>
          <w:szCs w:val="24"/>
        </w:rPr>
        <w:t xml:space="preserve">Платные </w:t>
      </w:r>
      <w:r w:rsidR="002358D8" w:rsidRPr="00E943D2">
        <w:rPr>
          <w:i/>
          <w:color w:val="000000"/>
          <w:sz w:val="24"/>
          <w:szCs w:val="24"/>
        </w:rPr>
        <w:t xml:space="preserve">дополнительные </w:t>
      </w:r>
      <w:r w:rsidRPr="00E943D2">
        <w:rPr>
          <w:i/>
          <w:color w:val="000000"/>
          <w:sz w:val="24"/>
          <w:szCs w:val="24"/>
        </w:rPr>
        <w:t>образовательные услуги</w:t>
      </w:r>
      <w:r w:rsidRPr="00E943D2">
        <w:rPr>
          <w:color w:val="000000"/>
          <w:sz w:val="24"/>
          <w:szCs w:val="24"/>
        </w:rPr>
        <w:t xml:space="preserve">» –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обучение.  </w:t>
      </w:r>
    </w:p>
    <w:p w:rsidR="003B746C" w:rsidRPr="00E943D2" w:rsidRDefault="00FC484E" w:rsidP="003B746C">
      <w:pPr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ab/>
        <w:t xml:space="preserve">Платные </w:t>
      </w:r>
      <w:r w:rsidR="002358D8" w:rsidRPr="00E943D2">
        <w:rPr>
          <w:color w:val="000000"/>
          <w:sz w:val="24"/>
          <w:szCs w:val="24"/>
        </w:rPr>
        <w:t xml:space="preserve">дополнительные </w:t>
      </w:r>
      <w:r w:rsidR="003B746C" w:rsidRPr="00E943D2">
        <w:rPr>
          <w:color w:val="000000"/>
          <w:sz w:val="24"/>
          <w:szCs w:val="24"/>
        </w:rPr>
        <w:t>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и</w:t>
      </w:r>
      <w:r w:rsidR="002358D8" w:rsidRPr="00E943D2">
        <w:rPr>
          <w:color w:val="000000"/>
          <w:sz w:val="24"/>
          <w:szCs w:val="24"/>
        </w:rPr>
        <w:t>сполнителями при оказании ПДОУ</w:t>
      </w:r>
      <w:r w:rsidR="003B746C" w:rsidRPr="00E943D2">
        <w:rPr>
          <w:color w:val="000000"/>
          <w:sz w:val="24"/>
          <w:szCs w:val="24"/>
        </w:rPr>
        <w:t xml:space="preserve">, возвращаются лицам, оплатившим эти услуги. </w:t>
      </w:r>
    </w:p>
    <w:p w:rsidR="003B746C" w:rsidRPr="00E943D2" w:rsidRDefault="00FC484E" w:rsidP="003B746C">
      <w:pPr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1.5. Учреждение  предоставляет ПДОУ</w:t>
      </w:r>
      <w:r w:rsidR="003B746C" w:rsidRPr="00E943D2">
        <w:rPr>
          <w:color w:val="000000"/>
          <w:sz w:val="24"/>
          <w:szCs w:val="24"/>
        </w:rPr>
        <w:t xml:space="preserve"> в целях: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- всестороннего удовлетворения образовательных потребностей граждан;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 xml:space="preserve">- развития интеллектуальных и творческих способностей детей; 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- расширение спектра образовательных услуг;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- улучшения качества</w:t>
      </w:r>
      <w:r w:rsidR="00FC484E" w:rsidRPr="00E943D2">
        <w:rPr>
          <w:color w:val="000000"/>
          <w:sz w:val="24"/>
          <w:szCs w:val="24"/>
        </w:rPr>
        <w:t xml:space="preserve"> образовательного процесса в Учреждении</w:t>
      </w:r>
      <w:r w:rsidRPr="00E943D2">
        <w:rPr>
          <w:color w:val="000000"/>
          <w:sz w:val="24"/>
          <w:szCs w:val="24"/>
        </w:rPr>
        <w:t>.</w:t>
      </w:r>
    </w:p>
    <w:p w:rsidR="003B746C" w:rsidRPr="00E943D2" w:rsidRDefault="0060448B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1.6. Учреждение</w:t>
      </w:r>
      <w:r w:rsidR="003B746C" w:rsidRPr="00E943D2">
        <w:rPr>
          <w:color w:val="000000"/>
          <w:sz w:val="24"/>
          <w:szCs w:val="24"/>
        </w:rPr>
        <w:t xml:space="preserve"> вправе осуществлять за счет средств физических и (или) юридических ли</w:t>
      </w:r>
      <w:r w:rsidR="00FC484E" w:rsidRPr="00E943D2">
        <w:rPr>
          <w:color w:val="000000"/>
          <w:sz w:val="24"/>
          <w:szCs w:val="24"/>
        </w:rPr>
        <w:t>ц ПДОУ</w:t>
      </w:r>
      <w:r w:rsidR="003B746C" w:rsidRPr="00E943D2">
        <w:rPr>
          <w:color w:val="000000"/>
          <w:sz w:val="24"/>
          <w:szCs w:val="24"/>
        </w:rPr>
        <w:t>, не предусмотренны</w:t>
      </w:r>
      <w:r w:rsidR="002358D8" w:rsidRPr="00E943D2">
        <w:rPr>
          <w:color w:val="000000"/>
          <w:sz w:val="24"/>
          <w:szCs w:val="24"/>
        </w:rPr>
        <w:t>х</w:t>
      </w:r>
      <w:r w:rsidR="003B746C" w:rsidRPr="00E943D2">
        <w:rPr>
          <w:color w:val="000000"/>
          <w:sz w:val="24"/>
          <w:szCs w:val="24"/>
        </w:rPr>
        <w:t xml:space="preserve"> установленным государственным и муниципальным заданием  на одинаковых при оказании однородных услуг условиях. 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lastRenderedPageBreak/>
        <w:t>1.7. Отказ заказчика от предлагаем</w:t>
      </w:r>
      <w:r w:rsidR="00FC484E" w:rsidRPr="00E943D2">
        <w:rPr>
          <w:color w:val="000000"/>
          <w:sz w:val="24"/>
          <w:szCs w:val="24"/>
        </w:rPr>
        <w:t>ых ПДОУ</w:t>
      </w:r>
      <w:r w:rsidRPr="00E943D2">
        <w:rPr>
          <w:color w:val="000000"/>
          <w:sz w:val="24"/>
          <w:szCs w:val="24"/>
        </w:rPr>
        <w:t xml:space="preserve"> не может быть причиной изменения объема и условий уже предоставляемых </w:t>
      </w:r>
      <w:proofErr w:type="gramStart"/>
      <w:r w:rsidRPr="00E943D2">
        <w:rPr>
          <w:color w:val="000000"/>
          <w:sz w:val="24"/>
          <w:szCs w:val="24"/>
        </w:rPr>
        <w:t>обучаемому</w:t>
      </w:r>
      <w:proofErr w:type="gramEnd"/>
      <w:r w:rsidRPr="00E943D2">
        <w:rPr>
          <w:color w:val="000000"/>
          <w:sz w:val="24"/>
          <w:szCs w:val="24"/>
        </w:rPr>
        <w:t xml:space="preserve"> исполнителем образовательных услуг.</w:t>
      </w:r>
    </w:p>
    <w:p w:rsidR="003B746C" w:rsidRPr="00E943D2" w:rsidRDefault="003B746C" w:rsidP="003B746C">
      <w:pPr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1.8. Требования к оказанию образовательных услуг, в том числе к содержанию образовательных программ, специальных курсов, определяются по соглашению сторон (исполнителя и потребителя) и могут быть выше, чем это предусмотрено федеральными государственными образовательными стандартами и федеральными государственными требованиями. Дошкольные образовательные организации вправе осуществлять образовательную деятельность по образовательным программам, реализация которых не является основной целью их деятельн</w:t>
      </w:r>
      <w:r w:rsidR="00FC484E" w:rsidRPr="00E943D2">
        <w:rPr>
          <w:color w:val="000000"/>
          <w:sz w:val="24"/>
          <w:szCs w:val="24"/>
        </w:rPr>
        <w:t xml:space="preserve">ости по дополнительным </w:t>
      </w:r>
      <w:r w:rsidRPr="00E943D2">
        <w:rPr>
          <w:color w:val="000000"/>
          <w:sz w:val="24"/>
          <w:szCs w:val="24"/>
        </w:rPr>
        <w:t xml:space="preserve"> программам.</w:t>
      </w:r>
    </w:p>
    <w:p w:rsidR="003B746C" w:rsidRPr="00E943D2" w:rsidRDefault="003B746C" w:rsidP="003B746C">
      <w:pPr>
        <w:spacing w:line="270" w:lineRule="atLeast"/>
        <w:jc w:val="both"/>
        <w:rPr>
          <w:color w:val="000000"/>
          <w:sz w:val="24"/>
          <w:szCs w:val="24"/>
        </w:rPr>
      </w:pPr>
      <w:r w:rsidRPr="00E943D2">
        <w:rPr>
          <w:color w:val="000000"/>
          <w:sz w:val="24"/>
          <w:szCs w:val="24"/>
        </w:rPr>
        <w:t>1.</w:t>
      </w:r>
      <w:r w:rsidR="00FC484E" w:rsidRPr="00E943D2">
        <w:rPr>
          <w:color w:val="000000"/>
          <w:sz w:val="24"/>
          <w:szCs w:val="24"/>
        </w:rPr>
        <w:t>9. Оказание ПДОУ</w:t>
      </w:r>
      <w:r w:rsidRPr="00E943D2">
        <w:rPr>
          <w:color w:val="000000"/>
          <w:sz w:val="24"/>
          <w:szCs w:val="24"/>
        </w:rPr>
        <w:t xml:space="preserve"> не может наносить ущерб или ухудшить качество основной </w:t>
      </w:r>
      <w:r w:rsidR="00FC484E" w:rsidRPr="00E943D2">
        <w:rPr>
          <w:color w:val="000000"/>
          <w:sz w:val="24"/>
          <w:szCs w:val="24"/>
        </w:rPr>
        <w:t>образовательной деятельности Учреждения</w:t>
      </w:r>
      <w:r w:rsidRPr="00E943D2">
        <w:rPr>
          <w:color w:val="000000"/>
          <w:sz w:val="24"/>
          <w:szCs w:val="24"/>
        </w:rPr>
        <w:t>.</w:t>
      </w:r>
    </w:p>
    <w:p w:rsidR="0060448B" w:rsidRPr="00E943D2" w:rsidRDefault="0060448B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 xml:space="preserve">1.10  Учреждение оставляет за собой право самостоятельно определять перечень ПДОУ, на основании запросов родителей (законных представителей) ребенка. 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 </w:t>
      </w:r>
    </w:p>
    <w:p w:rsidR="003B746C" w:rsidRPr="00E943D2" w:rsidRDefault="002358D8" w:rsidP="003B746C">
      <w:pPr>
        <w:spacing w:line="270" w:lineRule="atLeast"/>
        <w:jc w:val="center"/>
        <w:rPr>
          <w:sz w:val="24"/>
          <w:szCs w:val="24"/>
        </w:rPr>
      </w:pPr>
      <w:r w:rsidRPr="00E943D2">
        <w:rPr>
          <w:b/>
          <w:bCs/>
          <w:color w:val="000000"/>
          <w:sz w:val="24"/>
          <w:szCs w:val="24"/>
          <w:lang w:val="en-US"/>
        </w:rPr>
        <w:t>II</w:t>
      </w:r>
      <w:r w:rsidR="003B746C" w:rsidRPr="00E943D2">
        <w:rPr>
          <w:b/>
          <w:bCs/>
          <w:color w:val="000000"/>
          <w:sz w:val="24"/>
          <w:szCs w:val="24"/>
        </w:rPr>
        <w:t>. Перечень платных услуг</w:t>
      </w:r>
    </w:p>
    <w:p w:rsidR="003B746C" w:rsidRPr="00E943D2" w:rsidRDefault="003B746C" w:rsidP="003B746C">
      <w:pPr>
        <w:spacing w:line="270" w:lineRule="atLeast"/>
        <w:jc w:val="center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 </w:t>
      </w:r>
    </w:p>
    <w:p w:rsidR="003B746C" w:rsidRPr="00E943D2" w:rsidRDefault="00447810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2.1. Учреждение</w:t>
      </w:r>
      <w:r w:rsidR="003B746C" w:rsidRPr="00E943D2">
        <w:rPr>
          <w:color w:val="000000"/>
          <w:sz w:val="24"/>
          <w:szCs w:val="24"/>
        </w:rPr>
        <w:t xml:space="preserve"> на основании Устава вправе оказывать следующие платные дополнительные образовательные услуги:</w:t>
      </w:r>
    </w:p>
    <w:p w:rsidR="00E943D2" w:rsidRPr="00E943D2" w:rsidRDefault="00E943D2" w:rsidP="00E943D2">
      <w:pPr>
        <w:ind w:firstLine="709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>а) художественно-эстетическая направленность:</w:t>
      </w:r>
    </w:p>
    <w:p w:rsidR="00E943D2" w:rsidRPr="00E943D2" w:rsidRDefault="00E943D2" w:rsidP="00E943D2">
      <w:pPr>
        <w:ind w:left="540" w:firstLine="453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>- театральная студия;</w:t>
      </w:r>
    </w:p>
    <w:p w:rsidR="00E943D2" w:rsidRPr="00E943D2" w:rsidRDefault="00E943D2" w:rsidP="00E943D2">
      <w:pPr>
        <w:ind w:firstLine="993"/>
        <w:jc w:val="both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>- музыкальная студия «Гармония» (знакомство детей с основами музыкальной грамоты, обучение вокальным, инструментальным навыкам);</w:t>
      </w:r>
    </w:p>
    <w:p w:rsidR="00E943D2" w:rsidRPr="00E943D2" w:rsidRDefault="00E943D2" w:rsidP="00E943D2">
      <w:pPr>
        <w:ind w:firstLine="993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>- вокальный кружок;</w:t>
      </w:r>
    </w:p>
    <w:p w:rsidR="00E943D2" w:rsidRPr="00E943D2" w:rsidRDefault="00E943D2" w:rsidP="00E943D2">
      <w:pPr>
        <w:ind w:left="708" w:firstLine="285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>- организация детских праздников;</w:t>
      </w:r>
    </w:p>
    <w:p w:rsidR="00E943D2" w:rsidRPr="00E943D2" w:rsidRDefault="00E943D2" w:rsidP="00E943D2">
      <w:pPr>
        <w:ind w:firstLine="993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>- хореографическая студия;</w:t>
      </w:r>
    </w:p>
    <w:p w:rsidR="00E943D2" w:rsidRPr="00E943D2" w:rsidRDefault="00E943D2" w:rsidP="00E943D2">
      <w:pPr>
        <w:ind w:firstLine="993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 xml:space="preserve">- </w:t>
      </w:r>
      <w:proofErr w:type="spellStart"/>
      <w:r w:rsidRPr="00E943D2">
        <w:rPr>
          <w:sz w:val="24"/>
          <w:szCs w:val="24"/>
          <w:lang w:eastAsia="ar-SA"/>
        </w:rPr>
        <w:t>бисероплетение</w:t>
      </w:r>
      <w:proofErr w:type="spellEnd"/>
      <w:r w:rsidRPr="00E943D2">
        <w:rPr>
          <w:sz w:val="24"/>
          <w:szCs w:val="24"/>
          <w:lang w:eastAsia="ar-SA"/>
        </w:rPr>
        <w:t>;</w:t>
      </w:r>
    </w:p>
    <w:p w:rsidR="00E943D2" w:rsidRPr="00E943D2" w:rsidRDefault="00E943D2" w:rsidP="00E943D2">
      <w:pPr>
        <w:ind w:firstLine="993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>- занятие ритмикой;</w:t>
      </w:r>
    </w:p>
    <w:p w:rsidR="00E943D2" w:rsidRPr="00E943D2" w:rsidRDefault="00E943D2" w:rsidP="00E943D2">
      <w:pPr>
        <w:ind w:firstLine="709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>б) физкультурно-спортивная направленность:</w:t>
      </w:r>
    </w:p>
    <w:p w:rsidR="00E943D2" w:rsidRPr="00E943D2" w:rsidRDefault="00E943D2" w:rsidP="00E943D2">
      <w:pPr>
        <w:ind w:left="540" w:firstLine="453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>- лечебная физическая культура;</w:t>
      </w:r>
    </w:p>
    <w:p w:rsidR="00E943D2" w:rsidRPr="00E943D2" w:rsidRDefault="00E943D2" w:rsidP="00E943D2">
      <w:pPr>
        <w:ind w:firstLine="993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 xml:space="preserve">- </w:t>
      </w:r>
      <w:proofErr w:type="spellStart"/>
      <w:r w:rsidRPr="00E943D2">
        <w:rPr>
          <w:sz w:val="24"/>
          <w:szCs w:val="24"/>
          <w:lang w:eastAsia="ar-SA"/>
        </w:rPr>
        <w:t>коррегирующая</w:t>
      </w:r>
      <w:proofErr w:type="spellEnd"/>
      <w:r w:rsidRPr="00E943D2">
        <w:rPr>
          <w:sz w:val="24"/>
          <w:szCs w:val="24"/>
          <w:lang w:eastAsia="ar-SA"/>
        </w:rPr>
        <w:t xml:space="preserve"> гимнастика;</w:t>
      </w:r>
    </w:p>
    <w:p w:rsidR="00E943D2" w:rsidRPr="00E943D2" w:rsidRDefault="00E943D2" w:rsidP="00E943D2">
      <w:pPr>
        <w:ind w:firstLine="993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>- спортивные секции по укреплению здоровья;</w:t>
      </w:r>
    </w:p>
    <w:p w:rsidR="00E943D2" w:rsidRPr="00E943D2" w:rsidRDefault="00E943D2" w:rsidP="00E943D2">
      <w:pPr>
        <w:ind w:firstLine="993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>- спорт для малышей;</w:t>
      </w:r>
    </w:p>
    <w:p w:rsidR="00E943D2" w:rsidRPr="00E943D2" w:rsidRDefault="00E943D2" w:rsidP="00E943D2">
      <w:pPr>
        <w:ind w:firstLine="993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>- спортивная аэробика;</w:t>
      </w:r>
    </w:p>
    <w:p w:rsidR="00E943D2" w:rsidRPr="00E943D2" w:rsidRDefault="00E943D2" w:rsidP="00E943D2">
      <w:pPr>
        <w:ind w:firstLine="993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 xml:space="preserve">- </w:t>
      </w:r>
      <w:proofErr w:type="gramStart"/>
      <w:r w:rsidRPr="00E943D2">
        <w:rPr>
          <w:sz w:val="24"/>
          <w:szCs w:val="24"/>
          <w:lang w:eastAsia="ar-SA"/>
        </w:rPr>
        <w:t>фитнес-занятия</w:t>
      </w:r>
      <w:proofErr w:type="gramEnd"/>
      <w:r w:rsidRPr="00E943D2">
        <w:rPr>
          <w:sz w:val="24"/>
          <w:szCs w:val="24"/>
          <w:lang w:eastAsia="ar-SA"/>
        </w:rPr>
        <w:t xml:space="preserve"> для детей и взрослых;</w:t>
      </w:r>
    </w:p>
    <w:p w:rsidR="00E943D2" w:rsidRPr="00E943D2" w:rsidRDefault="00E943D2" w:rsidP="00E943D2">
      <w:pPr>
        <w:ind w:firstLine="993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>- физкультурно-оздоровительный кружок;</w:t>
      </w:r>
    </w:p>
    <w:p w:rsidR="00E943D2" w:rsidRPr="00E943D2" w:rsidRDefault="00E943D2" w:rsidP="00E943D2">
      <w:pPr>
        <w:ind w:firstLine="993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>- кислородный коктейль;</w:t>
      </w:r>
    </w:p>
    <w:p w:rsidR="00E943D2" w:rsidRPr="00E943D2" w:rsidRDefault="00E943D2" w:rsidP="00E943D2">
      <w:pPr>
        <w:ind w:firstLine="993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>- детский массаж;</w:t>
      </w:r>
    </w:p>
    <w:p w:rsidR="00E943D2" w:rsidRPr="00E943D2" w:rsidRDefault="00E943D2" w:rsidP="00E943D2">
      <w:pPr>
        <w:ind w:firstLine="709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>в) изобразительная деятельность:</w:t>
      </w:r>
    </w:p>
    <w:p w:rsidR="00E943D2" w:rsidRPr="00E943D2" w:rsidRDefault="00E943D2" w:rsidP="00E943D2">
      <w:pPr>
        <w:ind w:firstLine="993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 xml:space="preserve">- </w:t>
      </w:r>
      <w:proofErr w:type="spellStart"/>
      <w:r w:rsidRPr="00E943D2">
        <w:rPr>
          <w:sz w:val="24"/>
          <w:szCs w:val="24"/>
          <w:lang w:eastAsia="ar-SA"/>
        </w:rPr>
        <w:t>тестопластика</w:t>
      </w:r>
      <w:proofErr w:type="spellEnd"/>
      <w:r w:rsidRPr="00E943D2">
        <w:rPr>
          <w:sz w:val="24"/>
          <w:szCs w:val="24"/>
          <w:lang w:eastAsia="ar-SA"/>
        </w:rPr>
        <w:t>;</w:t>
      </w:r>
    </w:p>
    <w:p w:rsidR="00E943D2" w:rsidRPr="00E943D2" w:rsidRDefault="00E943D2" w:rsidP="00E943D2">
      <w:pPr>
        <w:ind w:firstLine="993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>- обучение лепке;</w:t>
      </w:r>
    </w:p>
    <w:p w:rsidR="00E943D2" w:rsidRPr="00E943D2" w:rsidRDefault="00E943D2" w:rsidP="00E943D2">
      <w:pPr>
        <w:ind w:firstLine="993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>- живопись и графика (подготовка руки к письму);</w:t>
      </w:r>
    </w:p>
    <w:p w:rsidR="00E943D2" w:rsidRPr="00E943D2" w:rsidRDefault="00E943D2" w:rsidP="00E943D2">
      <w:pPr>
        <w:ind w:firstLine="993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>- нетрадиционное рисование;</w:t>
      </w:r>
    </w:p>
    <w:p w:rsidR="00E943D2" w:rsidRPr="00E943D2" w:rsidRDefault="00E943D2" w:rsidP="00E943D2">
      <w:pPr>
        <w:ind w:firstLine="993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 xml:space="preserve">- студия изобразительного искусства; </w:t>
      </w:r>
    </w:p>
    <w:p w:rsidR="00E943D2" w:rsidRPr="00E943D2" w:rsidRDefault="00E943D2" w:rsidP="00E943D2">
      <w:pPr>
        <w:ind w:firstLine="709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>г) оказание психологических услуг:</w:t>
      </w:r>
    </w:p>
    <w:p w:rsidR="00E943D2" w:rsidRPr="00E943D2" w:rsidRDefault="00E943D2" w:rsidP="00E943D2">
      <w:pPr>
        <w:ind w:firstLine="993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>- студия «Кроха»;</w:t>
      </w:r>
    </w:p>
    <w:p w:rsidR="00E943D2" w:rsidRPr="00E943D2" w:rsidRDefault="00E943D2" w:rsidP="00E943D2">
      <w:pPr>
        <w:ind w:firstLine="993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>- кружок «Первые шаги к успеху»;</w:t>
      </w:r>
    </w:p>
    <w:p w:rsidR="00E943D2" w:rsidRPr="00E943D2" w:rsidRDefault="00E943D2" w:rsidP="00E943D2">
      <w:pPr>
        <w:ind w:firstLine="993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>- кружок «</w:t>
      </w:r>
      <w:proofErr w:type="spellStart"/>
      <w:r w:rsidRPr="00E943D2">
        <w:rPr>
          <w:sz w:val="24"/>
          <w:szCs w:val="24"/>
          <w:lang w:eastAsia="ar-SA"/>
        </w:rPr>
        <w:t>Развивайка</w:t>
      </w:r>
      <w:proofErr w:type="spellEnd"/>
      <w:r w:rsidRPr="00E943D2">
        <w:rPr>
          <w:sz w:val="24"/>
          <w:szCs w:val="24"/>
          <w:lang w:eastAsia="ar-SA"/>
        </w:rPr>
        <w:t>» (сенсомоторное развитие детей ясельного возраста);</w:t>
      </w:r>
    </w:p>
    <w:p w:rsidR="00E943D2" w:rsidRPr="00E943D2" w:rsidRDefault="00E943D2" w:rsidP="00E943D2">
      <w:pPr>
        <w:ind w:firstLine="993"/>
        <w:jc w:val="both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>- кружок «Я сам» (всестороннее творческое познавательное развитие детей дошкольного возраста);</w:t>
      </w:r>
    </w:p>
    <w:p w:rsidR="00E943D2" w:rsidRPr="00E943D2" w:rsidRDefault="00E943D2" w:rsidP="00E943D2">
      <w:pPr>
        <w:ind w:firstLine="993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>- кружок «Тропинка в школу» (подготовка к школе детей);</w:t>
      </w:r>
    </w:p>
    <w:p w:rsidR="00E943D2" w:rsidRPr="00E943D2" w:rsidRDefault="00E943D2" w:rsidP="00E943D2">
      <w:pPr>
        <w:ind w:firstLine="993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>- школа будущих мам;</w:t>
      </w:r>
    </w:p>
    <w:p w:rsidR="00E943D2" w:rsidRPr="00E943D2" w:rsidRDefault="00E943D2" w:rsidP="00E943D2">
      <w:pPr>
        <w:ind w:firstLine="993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>- консультация психолога;</w:t>
      </w:r>
    </w:p>
    <w:p w:rsidR="00E943D2" w:rsidRPr="00E943D2" w:rsidRDefault="00E943D2" w:rsidP="00E943D2">
      <w:pPr>
        <w:ind w:firstLine="709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>д) оказание логопедических услуг:</w:t>
      </w:r>
    </w:p>
    <w:p w:rsidR="00E943D2" w:rsidRPr="00E943D2" w:rsidRDefault="00E943D2" w:rsidP="00E943D2">
      <w:pPr>
        <w:ind w:firstLine="993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>- кружок «От звука к слову» (профилактика речевых нарушений);</w:t>
      </w:r>
    </w:p>
    <w:p w:rsidR="00E943D2" w:rsidRPr="00E943D2" w:rsidRDefault="00E943D2" w:rsidP="00E943D2">
      <w:pPr>
        <w:ind w:firstLine="993"/>
        <w:jc w:val="both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lastRenderedPageBreak/>
        <w:t>- кружок «</w:t>
      </w:r>
      <w:proofErr w:type="spellStart"/>
      <w:r w:rsidRPr="00E943D2">
        <w:rPr>
          <w:sz w:val="24"/>
          <w:szCs w:val="24"/>
          <w:lang w:eastAsia="ar-SA"/>
        </w:rPr>
        <w:t>Говорушка</w:t>
      </w:r>
      <w:proofErr w:type="spellEnd"/>
      <w:r w:rsidRPr="00E943D2">
        <w:rPr>
          <w:sz w:val="24"/>
          <w:szCs w:val="24"/>
          <w:lang w:eastAsia="ar-SA"/>
        </w:rPr>
        <w:t>» (развитие произносительных качеств речи (дикция, интонация, тембр, сила голоса, звукопроизношение));</w:t>
      </w:r>
    </w:p>
    <w:p w:rsidR="00E943D2" w:rsidRPr="00E943D2" w:rsidRDefault="00E943D2" w:rsidP="00E943D2">
      <w:pPr>
        <w:ind w:left="708" w:firstLine="285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>- консультации логопеда;</w:t>
      </w:r>
    </w:p>
    <w:p w:rsidR="00E943D2" w:rsidRPr="00E943D2" w:rsidRDefault="00E943D2" w:rsidP="00E943D2">
      <w:pPr>
        <w:ind w:firstLine="709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>е) познавательно-исследовательская направленность:</w:t>
      </w:r>
    </w:p>
    <w:p w:rsidR="00E943D2" w:rsidRPr="00E943D2" w:rsidRDefault="00E943D2" w:rsidP="00E943D2">
      <w:pPr>
        <w:ind w:firstLine="993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>- обучение чтению;</w:t>
      </w:r>
    </w:p>
    <w:p w:rsidR="00E943D2" w:rsidRPr="00E943D2" w:rsidRDefault="00E943D2" w:rsidP="00E943D2">
      <w:pPr>
        <w:ind w:firstLine="993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>- астрономия;</w:t>
      </w:r>
    </w:p>
    <w:p w:rsidR="00E943D2" w:rsidRPr="00E943D2" w:rsidRDefault="00E943D2" w:rsidP="00E943D2">
      <w:pPr>
        <w:ind w:firstLine="993"/>
        <w:jc w:val="both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>- кружок «Английский язык для малышей» (формирование у детей первичных навыков общения на иностранном языке);</w:t>
      </w:r>
    </w:p>
    <w:p w:rsidR="00E943D2" w:rsidRPr="00E943D2" w:rsidRDefault="00E943D2" w:rsidP="00E943D2">
      <w:pPr>
        <w:ind w:firstLine="993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>- обучение грамоте, развитие речи;</w:t>
      </w:r>
    </w:p>
    <w:p w:rsidR="00E943D2" w:rsidRPr="00E943D2" w:rsidRDefault="00E943D2" w:rsidP="00E943D2">
      <w:pPr>
        <w:ind w:firstLine="993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>- физика для малышей;</w:t>
      </w:r>
    </w:p>
    <w:p w:rsidR="00E943D2" w:rsidRPr="00E943D2" w:rsidRDefault="00E943D2" w:rsidP="00E943D2">
      <w:pPr>
        <w:ind w:firstLine="993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>- обучение компьютерным технологиям;</w:t>
      </w:r>
    </w:p>
    <w:p w:rsidR="00E943D2" w:rsidRPr="00E943D2" w:rsidRDefault="00E943D2" w:rsidP="00E943D2">
      <w:pPr>
        <w:ind w:firstLine="993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>- развитие математических и логических способностей детей;</w:t>
      </w:r>
    </w:p>
    <w:p w:rsidR="00E943D2" w:rsidRPr="00E943D2" w:rsidRDefault="00E943D2" w:rsidP="00E943D2">
      <w:pPr>
        <w:ind w:firstLine="993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 xml:space="preserve">- </w:t>
      </w:r>
      <w:proofErr w:type="spellStart"/>
      <w:r w:rsidRPr="00E943D2">
        <w:rPr>
          <w:sz w:val="24"/>
          <w:szCs w:val="24"/>
          <w:lang w:eastAsia="ar-SA"/>
        </w:rPr>
        <w:t>логоритмика</w:t>
      </w:r>
      <w:proofErr w:type="spellEnd"/>
      <w:r w:rsidRPr="00E943D2">
        <w:rPr>
          <w:sz w:val="24"/>
          <w:szCs w:val="24"/>
          <w:lang w:eastAsia="ar-SA"/>
        </w:rPr>
        <w:t>;</w:t>
      </w:r>
    </w:p>
    <w:p w:rsidR="00E943D2" w:rsidRPr="00E943D2" w:rsidRDefault="00E943D2" w:rsidP="00E943D2">
      <w:pPr>
        <w:ind w:firstLine="709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>ж) социально-педагогическая направленность:</w:t>
      </w:r>
    </w:p>
    <w:p w:rsidR="00E943D2" w:rsidRPr="00E943D2" w:rsidRDefault="00E943D2" w:rsidP="00E943D2">
      <w:pPr>
        <w:ind w:firstLine="993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>- группа кратковременного пребывания выходного дня;</w:t>
      </w:r>
    </w:p>
    <w:p w:rsidR="00E943D2" w:rsidRPr="00E943D2" w:rsidRDefault="00E943D2" w:rsidP="00E943D2">
      <w:pPr>
        <w:ind w:firstLine="993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>- адаптационная группа для детей раннего возраста;</w:t>
      </w:r>
    </w:p>
    <w:p w:rsidR="00E943D2" w:rsidRPr="00E943D2" w:rsidRDefault="00E943D2" w:rsidP="00E943D2">
      <w:pPr>
        <w:ind w:firstLine="993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 xml:space="preserve">- </w:t>
      </w:r>
      <w:proofErr w:type="spellStart"/>
      <w:r w:rsidRPr="00E943D2">
        <w:rPr>
          <w:sz w:val="24"/>
          <w:szCs w:val="24"/>
          <w:lang w:eastAsia="ar-SA"/>
        </w:rPr>
        <w:t>тьюторское</w:t>
      </w:r>
      <w:proofErr w:type="spellEnd"/>
      <w:r w:rsidRPr="00E943D2">
        <w:rPr>
          <w:sz w:val="24"/>
          <w:szCs w:val="24"/>
          <w:lang w:eastAsia="ar-SA"/>
        </w:rPr>
        <w:t xml:space="preserve"> сопровождение;</w:t>
      </w:r>
    </w:p>
    <w:p w:rsidR="00E943D2" w:rsidRPr="00E943D2" w:rsidRDefault="00E943D2" w:rsidP="00E943D2">
      <w:pPr>
        <w:ind w:firstLine="993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>- развивающие занятия «Мама + малыш»;</w:t>
      </w:r>
    </w:p>
    <w:p w:rsidR="00E943D2" w:rsidRPr="00E943D2" w:rsidRDefault="00E943D2" w:rsidP="00E943D2">
      <w:pPr>
        <w:ind w:firstLine="709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>з) прочее:</w:t>
      </w:r>
    </w:p>
    <w:p w:rsidR="00E943D2" w:rsidRPr="00E943D2" w:rsidRDefault="00E943D2" w:rsidP="00E943D2">
      <w:pPr>
        <w:ind w:firstLine="993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 xml:space="preserve">- </w:t>
      </w:r>
      <w:proofErr w:type="spellStart"/>
      <w:r w:rsidRPr="00E943D2">
        <w:rPr>
          <w:sz w:val="24"/>
          <w:szCs w:val="24"/>
          <w:lang w:eastAsia="ar-SA"/>
        </w:rPr>
        <w:t>ламинирование</w:t>
      </w:r>
      <w:proofErr w:type="spellEnd"/>
      <w:r w:rsidRPr="00E943D2">
        <w:rPr>
          <w:sz w:val="24"/>
          <w:szCs w:val="24"/>
          <w:lang w:eastAsia="ar-SA"/>
        </w:rPr>
        <w:t>;</w:t>
      </w:r>
    </w:p>
    <w:p w:rsidR="00E943D2" w:rsidRPr="00E943D2" w:rsidRDefault="00E943D2" w:rsidP="00E943D2">
      <w:pPr>
        <w:ind w:firstLine="993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>- ксерокопирование;</w:t>
      </w:r>
    </w:p>
    <w:p w:rsidR="00E943D2" w:rsidRPr="00E943D2" w:rsidRDefault="00E943D2" w:rsidP="00E943D2">
      <w:pPr>
        <w:ind w:firstLine="993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>- набор текста;</w:t>
      </w:r>
    </w:p>
    <w:p w:rsidR="00E943D2" w:rsidRPr="00E943D2" w:rsidRDefault="00E943D2" w:rsidP="00E943D2">
      <w:pPr>
        <w:ind w:firstLine="993"/>
        <w:rPr>
          <w:sz w:val="24"/>
          <w:szCs w:val="24"/>
          <w:lang w:eastAsia="ar-SA"/>
        </w:rPr>
      </w:pPr>
      <w:r w:rsidRPr="00E943D2">
        <w:rPr>
          <w:sz w:val="24"/>
          <w:szCs w:val="24"/>
          <w:lang w:eastAsia="ar-SA"/>
        </w:rPr>
        <w:t>- брошюрование.</w:t>
      </w:r>
    </w:p>
    <w:p w:rsidR="00E943D2" w:rsidRPr="00E943D2" w:rsidRDefault="00E943D2" w:rsidP="00FC484E">
      <w:pPr>
        <w:spacing w:line="270" w:lineRule="atLeast"/>
        <w:jc w:val="center"/>
        <w:rPr>
          <w:b/>
          <w:bCs/>
          <w:color w:val="000000"/>
          <w:sz w:val="24"/>
          <w:szCs w:val="24"/>
        </w:rPr>
      </w:pPr>
    </w:p>
    <w:p w:rsidR="003B746C" w:rsidRPr="00E943D2" w:rsidRDefault="00FC484E" w:rsidP="00FC484E">
      <w:pPr>
        <w:spacing w:line="270" w:lineRule="atLeast"/>
        <w:jc w:val="center"/>
        <w:rPr>
          <w:sz w:val="24"/>
          <w:szCs w:val="24"/>
        </w:rPr>
      </w:pPr>
      <w:r w:rsidRPr="00E943D2">
        <w:rPr>
          <w:b/>
          <w:bCs/>
          <w:color w:val="000000"/>
          <w:sz w:val="24"/>
          <w:szCs w:val="24"/>
        </w:rPr>
        <w:t xml:space="preserve"> </w:t>
      </w:r>
      <w:r w:rsidR="002358D8" w:rsidRPr="00E943D2">
        <w:rPr>
          <w:b/>
          <w:bCs/>
          <w:color w:val="000000"/>
          <w:sz w:val="24"/>
          <w:szCs w:val="24"/>
          <w:lang w:val="en-US"/>
        </w:rPr>
        <w:t>III</w:t>
      </w:r>
      <w:r w:rsidR="003B746C" w:rsidRPr="00E943D2">
        <w:rPr>
          <w:b/>
          <w:bCs/>
          <w:color w:val="000000"/>
          <w:sz w:val="24"/>
          <w:szCs w:val="24"/>
        </w:rPr>
        <w:t xml:space="preserve">. Порядок оказания </w:t>
      </w:r>
      <w:r w:rsidR="002358D8" w:rsidRPr="00E943D2">
        <w:rPr>
          <w:b/>
          <w:bCs/>
          <w:color w:val="000000"/>
          <w:sz w:val="24"/>
          <w:szCs w:val="24"/>
        </w:rPr>
        <w:t>ПДОУ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 </w:t>
      </w:r>
    </w:p>
    <w:p w:rsidR="003B746C" w:rsidRPr="00E943D2" w:rsidRDefault="00FC484E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 xml:space="preserve">3.1. Для оказания ПДОУ </w:t>
      </w:r>
      <w:r w:rsidR="003B746C" w:rsidRPr="00E943D2">
        <w:rPr>
          <w:color w:val="000000"/>
          <w:sz w:val="24"/>
          <w:szCs w:val="24"/>
        </w:rPr>
        <w:t>У</w:t>
      </w:r>
      <w:r w:rsidRPr="00E943D2">
        <w:rPr>
          <w:color w:val="000000"/>
          <w:sz w:val="24"/>
          <w:szCs w:val="24"/>
        </w:rPr>
        <w:t>чреждение</w:t>
      </w:r>
      <w:r w:rsidR="003B746C" w:rsidRPr="00E943D2">
        <w:rPr>
          <w:color w:val="000000"/>
          <w:sz w:val="24"/>
          <w:szCs w:val="24"/>
        </w:rPr>
        <w:t xml:space="preserve"> создаёт следующие необходимые условия:</w:t>
      </w:r>
    </w:p>
    <w:p w:rsidR="003B746C" w:rsidRPr="00E943D2" w:rsidRDefault="002358D8" w:rsidP="002358D8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 xml:space="preserve">- </w:t>
      </w:r>
      <w:r w:rsidR="003B746C" w:rsidRPr="00E943D2">
        <w:rPr>
          <w:color w:val="000000"/>
          <w:sz w:val="24"/>
          <w:szCs w:val="24"/>
        </w:rPr>
        <w:t>соответствие действующим санитарным правилам и нормам (СанПиН),</w:t>
      </w:r>
    </w:p>
    <w:p w:rsidR="003B746C" w:rsidRPr="00E943D2" w:rsidRDefault="002358D8" w:rsidP="002358D8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 xml:space="preserve">- </w:t>
      </w:r>
      <w:r w:rsidR="003B746C" w:rsidRPr="00E943D2">
        <w:rPr>
          <w:color w:val="000000"/>
          <w:sz w:val="24"/>
          <w:szCs w:val="24"/>
        </w:rPr>
        <w:t>соответствие требованиям по охране и безопасности здоровья потребителей услуг,</w:t>
      </w:r>
    </w:p>
    <w:p w:rsidR="003B746C" w:rsidRPr="00E943D2" w:rsidRDefault="002358D8" w:rsidP="002358D8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 xml:space="preserve">- </w:t>
      </w:r>
      <w:r w:rsidR="003B746C" w:rsidRPr="00E943D2">
        <w:rPr>
          <w:color w:val="000000"/>
          <w:sz w:val="24"/>
          <w:szCs w:val="24"/>
        </w:rPr>
        <w:t xml:space="preserve">качественное кадровое обеспечение, </w:t>
      </w:r>
    </w:p>
    <w:p w:rsidR="003B746C" w:rsidRPr="00E943D2" w:rsidRDefault="002358D8" w:rsidP="002358D8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 xml:space="preserve">- </w:t>
      </w:r>
      <w:r w:rsidR="003B746C" w:rsidRPr="00E943D2">
        <w:rPr>
          <w:color w:val="000000"/>
          <w:sz w:val="24"/>
          <w:szCs w:val="24"/>
        </w:rPr>
        <w:t>необходимое учебно-методическое и техническое обеспечение.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 xml:space="preserve">3.2. Ответственные за организацию платной услуги проводят подготовительную работу, включающую в себя изучение спроса граждан на предоставляемую услугу, информационную деятельность, составление предварительной сметы доходов и расходов и другие необходимые мероприятия. 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 xml:space="preserve">3.3. Исполнитель обязан до заключения договора и в период его действия предоставлять заказчику достоверную информацию о себе и </w:t>
      </w:r>
      <w:proofErr w:type="gramStart"/>
      <w:r w:rsidRPr="00E943D2">
        <w:rPr>
          <w:color w:val="000000"/>
          <w:sz w:val="24"/>
          <w:szCs w:val="24"/>
        </w:rPr>
        <w:t>об</w:t>
      </w:r>
      <w:proofErr w:type="gramEnd"/>
      <w:r w:rsidRPr="00E943D2">
        <w:rPr>
          <w:color w:val="000000"/>
          <w:sz w:val="24"/>
          <w:szCs w:val="24"/>
        </w:rPr>
        <w:t xml:space="preserve"> </w:t>
      </w:r>
      <w:proofErr w:type="gramStart"/>
      <w:r w:rsidRPr="00E943D2">
        <w:rPr>
          <w:color w:val="000000"/>
          <w:sz w:val="24"/>
          <w:szCs w:val="24"/>
        </w:rPr>
        <w:t>оказываемых</w:t>
      </w:r>
      <w:proofErr w:type="gramEnd"/>
      <w:r w:rsidR="00FC484E" w:rsidRPr="00E943D2">
        <w:rPr>
          <w:color w:val="000000"/>
          <w:sz w:val="24"/>
          <w:szCs w:val="24"/>
        </w:rPr>
        <w:t xml:space="preserve"> ПДОУ</w:t>
      </w:r>
      <w:r w:rsidRPr="00E943D2">
        <w:rPr>
          <w:color w:val="000000"/>
          <w:sz w:val="24"/>
          <w:szCs w:val="24"/>
        </w:rPr>
        <w:t>, обеспечивающую  возможность их правильного выбора  (Информация дол</w:t>
      </w:r>
      <w:r w:rsidR="002358D8" w:rsidRPr="00E943D2">
        <w:rPr>
          <w:color w:val="000000"/>
          <w:sz w:val="24"/>
          <w:szCs w:val="24"/>
        </w:rPr>
        <w:t>жна  размещ</w:t>
      </w:r>
      <w:r w:rsidR="00FC484E" w:rsidRPr="00E943D2">
        <w:rPr>
          <w:color w:val="000000"/>
          <w:sz w:val="24"/>
          <w:szCs w:val="24"/>
        </w:rPr>
        <w:t>аться  на стендах Учреждения</w:t>
      </w:r>
      <w:r w:rsidRPr="00E943D2">
        <w:rPr>
          <w:color w:val="000000"/>
          <w:sz w:val="24"/>
          <w:szCs w:val="24"/>
        </w:rPr>
        <w:t xml:space="preserve"> и может разм</w:t>
      </w:r>
      <w:r w:rsidR="00FC484E" w:rsidRPr="00E943D2">
        <w:rPr>
          <w:color w:val="000000"/>
          <w:sz w:val="24"/>
          <w:szCs w:val="24"/>
        </w:rPr>
        <w:t>ещаться на официальном сайте Учреждения</w:t>
      </w:r>
      <w:r w:rsidRPr="00E943D2">
        <w:rPr>
          <w:color w:val="000000"/>
          <w:sz w:val="24"/>
          <w:szCs w:val="24"/>
        </w:rPr>
        <w:t xml:space="preserve">). </w:t>
      </w:r>
    </w:p>
    <w:p w:rsidR="003B746C" w:rsidRPr="00E943D2" w:rsidRDefault="003B746C" w:rsidP="003B746C">
      <w:pPr>
        <w:spacing w:line="270" w:lineRule="atLeast"/>
        <w:ind w:firstLine="708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 xml:space="preserve">Информация содержит следующие сведения: 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 xml:space="preserve">а) исполнитель (юридическое лицо) – наименование и место нахождения, а также сведения о наличии лицензии (если это образовательная деятельность), свидетельства о государственной аккредитации (для образовательных учреждений) с указанием регистрационного номера, срока действия и органа, их выдавшего; </w:t>
      </w:r>
    </w:p>
    <w:p w:rsidR="003B746C" w:rsidRPr="00E943D2" w:rsidRDefault="002358D8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 xml:space="preserve">б) уровень </w:t>
      </w:r>
      <w:r w:rsidR="003B746C" w:rsidRPr="00E943D2">
        <w:rPr>
          <w:color w:val="000000"/>
          <w:sz w:val="24"/>
          <w:szCs w:val="24"/>
        </w:rPr>
        <w:t xml:space="preserve">и направленность реализуемых основных и дополнительных образовательных программ, формы и сроки их освоения; 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в) размера оплаты за предоставляемые услуги,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г) порядок приёма и требования к </w:t>
      </w:r>
      <w:proofErr w:type="gramStart"/>
      <w:r w:rsidRPr="00E943D2">
        <w:rPr>
          <w:color w:val="000000"/>
          <w:sz w:val="24"/>
          <w:szCs w:val="24"/>
        </w:rPr>
        <w:t>обучаемым</w:t>
      </w:r>
      <w:proofErr w:type="gramEnd"/>
      <w:r w:rsidRPr="00E943D2">
        <w:rPr>
          <w:color w:val="000000"/>
          <w:sz w:val="24"/>
          <w:szCs w:val="24"/>
        </w:rPr>
        <w:t xml:space="preserve"> (при необходимости);</w:t>
      </w:r>
    </w:p>
    <w:p w:rsidR="00FC484E" w:rsidRPr="00E943D2" w:rsidRDefault="003B746C" w:rsidP="003B746C">
      <w:pPr>
        <w:spacing w:line="270" w:lineRule="atLeast"/>
        <w:jc w:val="both"/>
        <w:rPr>
          <w:color w:val="000000"/>
          <w:sz w:val="24"/>
          <w:szCs w:val="24"/>
        </w:rPr>
      </w:pPr>
      <w:r w:rsidRPr="00E943D2">
        <w:rPr>
          <w:color w:val="000000"/>
          <w:sz w:val="24"/>
          <w:szCs w:val="24"/>
        </w:rPr>
        <w:t>д) перечень лиц, непосредственно оказывающих платные у</w:t>
      </w:r>
      <w:r w:rsidR="00FC484E" w:rsidRPr="00E943D2">
        <w:rPr>
          <w:color w:val="000000"/>
          <w:sz w:val="24"/>
          <w:szCs w:val="24"/>
        </w:rPr>
        <w:t xml:space="preserve">слуги, и информацию о них; </w:t>
      </w:r>
    </w:p>
    <w:p w:rsidR="003B746C" w:rsidRPr="00E943D2" w:rsidRDefault="00FC484E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 xml:space="preserve">3.4 </w:t>
      </w:r>
      <w:r w:rsidR="003B746C" w:rsidRPr="00E943D2">
        <w:rPr>
          <w:color w:val="000000"/>
          <w:sz w:val="24"/>
          <w:szCs w:val="24"/>
        </w:rPr>
        <w:t>Исполнитель обязан также предоставить для ознакомления по тр</w:t>
      </w:r>
      <w:r w:rsidRPr="00E943D2">
        <w:rPr>
          <w:color w:val="000000"/>
          <w:sz w:val="24"/>
          <w:szCs w:val="24"/>
        </w:rPr>
        <w:t>ебованию заказчика:</w:t>
      </w:r>
      <w:r w:rsidRPr="00E943D2">
        <w:rPr>
          <w:color w:val="000000"/>
          <w:sz w:val="24"/>
          <w:szCs w:val="24"/>
        </w:rPr>
        <w:br/>
        <w:t>а) Устав Учреждения</w:t>
      </w:r>
      <w:r w:rsidR="003B746C" w:rsidRPr="00E943D2">
        <w:rPr>
          <w:color w:val="000000"/>
          <w:sz w:val="24"/>
          <w:szCs w:val="24"/>
        </w:rPr>
        <w:t>;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б) лицензию на осуществление образовательной деятельности и другие документы, регламентирующие организацию</w:t>
      </w:r>
      <w:r w:rsidR="00FC484E" w:rsidRPr="00E943D2">
        <w:rPr>
          <w:color w:val="000000"/>
          <w:sz w:val="24"/>
          <w:szCs w:val="24"/>
        </w:rPr>
        <w:t xml:space="preserve"> образовательного процесса в Учреждении</w:t>
      </w:r>
      <w:r w:rsidRPr="00E943D2">
        <w:rPr>
          <w:color w:val="000000"/>
          <w:sz w:val="24"/>
          <w:szCs w:val="24"/>
        </w:rPr>
        <w:t>: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в) адрес и теле</w:t>
      </w:r>
      <w:r w:rsidR="00FC484E" w:rsidRPr="00E943D2">
        <w:rPr>
          <w:color w:val="000000"/>
          <w:sz w:val="24"/>
          <w:szCs w:val="24"/>
        </w:rPr>
        <w:t>фон учредителя (учредителей) Учреждения</w:t>
      </w:r>
      <w:r w:rsidRPr="00E943D2">
        <w:rPr>
          <w:color w:val="000000"/>
          <w:sz w:val="24"/>
          <w:szCs w:val="24"/>
        </w:rPr>
        <w:t>.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lastRenderedPageBreak/>
        <w:t xml:space="preserve">3.5. Для ведения деятельности по </w:t>
      </w:r>
      <w:r w:rsidR="00FC484E" w:rsidRPr="00E943D2">
        <w:rPr>
          <w:color w:val="000000"/>
          <w:sz w:val="24"/>
          <w:szCs w:val="24"/>
        </w:rPr>
        <w:t>ПДОУ</w:t>
      </w:r>
      <w:r w:rsidRPr="00E943D2">
        <w:rPr>
          <w:color w:val="000000"/>
          <w:sz w:val="24"/>
          <w:szCs w:val="24"/>
        </w:rPr>
        <w:t xml:space="preserve"> и для оформления отчётно</w:t>
      </w:r>
      <w:r w:rsidR="00FC484E" w:rsidRPr="00E943D2">
        <w:rPr>
          <w:color w:val="000000"/>
          <w:sz w:val="24"/>
          <w:szCs w:val="24"/>
        </w:rPr>
        <w:t>й документации в  У</w:t>
      </w:r>
      <w:r w:rsidRPr="00E943D2">
        <w:rPr>
          <w:color w:val="000000"/>
          <w:sz w:val="24"/>
          <w:szCs w:val="24"/>
        </w:rPr>
        <w:t xml:space="preserve">чреждении должны быть следующие документы: </w:t>
      </w:r>
    </w:p>
    <w:p w:rsidR="003B746C" w:rsidRPr="00E943D2" w:rsidRDefault="00BE0E4D" w:rsidP="00BE0E4D">
      <w:pPr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 xml:space="preserve">- </w:t>
      </w:r>
      <w:r w:rsidR="003B746C" w:rsidRPr="00E943D2">
        <w:rPr>
          <w:color w:val="000000"/>
          <w:sz w:val="24"/>
          <w:szCs w:val="24"/>
        </w:rPr>
        <w:t>Лицензия на введение дополнительных платных образовательных услуг с приложением;</w:t>
      </w:r>
    </w:p>
    <w:p w:rsidR="003B746C" w:rsidRPr="00E943D2" w:rsidRDefault="00BE0E4D" w:rsidP="00BE0E4D">
      <w:pPr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 xml:space="preserve">- </w:t>
      </w:r>
      <w:r w:rsidR="003B746C" w:rsidRPr="00E943D2">
        <w:rPr>
          <w:color w:val="000000"/>
          <w:sz w:val="24"/>
          <w:szCs w:val="24"/>
        </w:rPr>
        <w:t>Положение об оказании платных дополнительных образовательных услуг;</w:t>
      </w:r>
    </w:p>
    <w:p w:rsidR="003B746C" w:rsidRPr="00E943D2" w:rsidRDefault="00BE0E4D" w:rsidP="00FC484E">
      <w:pPr>
        <w:jc w:val="both"/>
        <w:rPr>
          <w:bCs/>
          <w:sz w:val="24"/>
          <w:szCs w:val="24"/>
        </w:rPr>
      </w:pPr>
      <w:r w:rsidRPr="00E943D2">
        <w:rPr>
          <w:color w:val="000000"/>
          <w:sz w:val="24"/>
          <w:szCs w:val="24"/>
        </w:rPr>
        <w:t xml:space="preserve">- </w:t>
      </w:r>
      <w:r w:rsidR="003B746C" w:rsidRPr="00E943D2">
        <w:rPr>
          <w:color w:val="000000"/>
          <w:sz w:val="24"/>
          <w:szCs w:val="24"/>
        </w:rPr>
        <w:t>Приказ заведующег</w:t>
      </w:r>
      <w:r w:rsidR="00FC484E" w:rsidRPr="00E943D2">
        <w:rPr>
          <w:color w:val="000000"/>
          <w:sz w:val="24"/>
          <w:szCs w:val="24"/>
        </w:rPr>
        <w:t>о «</w:t>
      </w:r>
      <w:r w:rsidR="00FC484E" w:rsidRPr="00E943D2">
        <w:rPr>
          <w:bCs/>
          <w:sz w:val="24"/>
          <w:szCs w:val="24"/>
        </w:rPr>
        <w:t>Об организации платных дополнительных образовательных услуг</w:t>
      </w:r>
      <w:r w:rsidRPr="00E943D2">
        <w:rPr>
          <w:color w:val="000000"/>
          <w:sz w:val="24"/>
          <w:szCs w:val="24"/>
        </w:rPr>
        <w:t xml:space="preserve"> </w:t>
      </w:r>
      <w:r w:rsidR="00FC484E" w:rsidRPr="00E943D2">
        <w:rPr>
          <w:color w:val="000000"/>
          <w:sz w:val="24"/>
          <w:szCs w:val="24"/>
        </w:rPr>
        <w:t>в Учреждении</w:t>
      </w:r>
      <w:r w:rsidR="003B746C" w:rsidRPr="00E943D2">
        <w:rPr>
          <w:color w:val="000000"/>
          <w:sz w:val="24"/>
          <w:szCs w:val="24"/>
        </w:rPr>
        <w:t xml:space="preserve">»; </w:t>
      </w:r>
    </w:p>
    <w:p w:rsidR="003B746C" w:rsidRPr="00E943D2" w:rsidRDefault="00BE0E4D" w:rsidP="00BE0E4D">
      <w:pPr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 xml:space="preserve">- </w:t>
      </w:r>
      <w:r w:rsidR="003B746C" w:rsidRPr="00E943D2">
        <w:rPr>
          <w:color w:val="000000"/>
          <w:sz w:val="24"/>
          <w:szCs w:val="24"/>
        </w:rPr>
        <w:t>Программа платных дополнительных образовательных услуг;</w:t>
      </w:r>
    </w:p>
    <w:p w:rsidR="003B746C" w:rsidRPr="00E943D2" w:rsidRDefault="00BE0E4D" w:rsidP="00BE0E4D">
      <w:pPr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 xml:space="preserve">- </w:t>
      </w:r>
      <w:r w:rsidR="003B746C" w:rsidRPr="00E943D2">
        <w:rPr>
          <w:color w:val="000000"/>
          <w:sz w:val="24"/>
          <w:szCs w:val="24"/>
        </w:rPr>
        <w:t>Учебный план;</w:t>
      </w:r>
    </w:p>
    <w:p w:rsidR="003B746C" w:rsidRPr="00E943D2" w:rsidRDefault="00BE0E4D" w:rsidP="00BE0E4D">
      <w:pPr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 xml:space="preserve">- </w:t>
      </w:r>
      <w:r w:rsidR="003B746C" w:rsidRPr="00E943D2">
        <w:rPr>
          <w:color w:val="000000"/>
          <w:sz w:val="24"/>
          <w:szCs w:val="24"/>
        </w:rPr>
        <w:t>Штатное расписание по платным услугам, утвержденное руководителем;</w:t>
      </w:r>
    </w:p>
    <w:p w:rsidR="003B746C" w:rsidRPr="00E943D2" w:rsidRDefault="00BE0E4D" w:rsidP="00BE0E4D">
      <w:pPr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 xml:space="preserve">- </w:t>
      </w:r>
      <w:r w:rsidR="003B746C" w:rsidRPr="00E943D2">
        <w:rPr>
          <w:color w:val="000000"/>
          <w:sz w:val="24"/>
          <w:szCs w:val="24"/>
        </w:rPr>
        <w:t xml:space="preserve">Договор с родителями (законными представителями) </w:t>
      </w:r>
      <w:r w:rsidR="00FC484E" w:rsidRPr="00E943D2">
        <w:rPr>
          <w:bCs/>
          <w:sz w:val="24"/>
          <w:szCs w:val="24"/>
        </w:rPr>
        <w:t>об образовании по дополнительным образовательным программам дошкольного образования</w:t>
      </w:r>
      <w:r w:rsidR="00FC484E" w:rsidRPr="00E943D2">
        <w:rPr>
          <w:color w:val="000000"/>
          <w:sz w:val="24"/>
          <w:szCs w:val="24"/>
        </w:rPr>
        <w:t xml:space="preserve"> </w:t>
      </w:r>
      <w:r w:rsidR="003B746C" w:rsidRPr="00E943D2">
        <w:rPr>
          <w:color w:val="000000"/>
          <w:sz w:val="24"/>
          <w:szCs w:val="24"/>
        </w:rPr>
        <w:t xml:space="preserve"> (форма договора Приложение 2);</w:t>
      </w:r>
    </w:p>
    <w:p w:rsidR="003B746C" w:rsidRPr="00E943D2" w:rsidRDefault="00BE0E4D" w:rsidP="00BE0E4D">
      <w:pPr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 xml:space="preserve">- </w:t>
      </w:r>
      <w:r w:rsidR="003B746C" w:rsidRPr="00E943D2">
        <w:rPr>
          <w:color w:val="000000"/>
          <w:sz w:val="24"/>
          <w:szCs w:val="24"/>
        </w:rPr>
        <w:t>Тру</w:t>
      </w:r>
      <w:r w:rsidR="00FC484E" w:rsidRPr="00E943D2">
        <w:rPr>
          <w:color w:val="000000"/>
          <w:sz w:val="24"/>
          <w:szCs w:val="24"/>
        </w:rPr>
        <w:t>довые договора с работниками Учреждения</w:t>
      </w:r>
      <w:r w:rsidR="003B746C" w:rsidRPr="00E943D2">
        <w:rPr>
          <w:color w:val="000000"/>
          <w:sz w:val="24"/>
          <w:szCs w:val="24"/>
        </w:rPr>
        <w:t xml:space="preserve"> или гражданско-правовые договора (договора подряда) со спе</w:t>
      </w:r>
      <w:r w:rsidR="00FC484E" w:rsidRPr="00E943D2">
        <w:rPr>
          <w:color w:val="000000"/>
          <w:sz w:val="24"/>
          <w:szCs w:val="24"/>
        </w:rPr>
        <w:t>циалистами, не работающими в Учреждении</w:t>
      </w:r>
      <w:r w:rsidR="003B746C" w:rsidRPr="00E943D2">
        <w:rPr>
          <w:color w:val="000000"/>
          <w:sz w:val="24"/>
          <w:szCs w:val="24"/>
        </w:rPr>
        <w:t>;</w:t>
      </w:r>
    </w:p>
    <w:p w:rsidR="003B746C" w:rsidRPr="00E943D2" w:rsidRDefault="00BE0E4D" w:rsidP="00BE0E4D">
      <w:pPr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 xml:space="preserve">- </w:t>
      </w:r>
      <w:r w:rsidR="00FC484E" w:rsidRPr="00E943D2">
        <w:rPr>
          <w:color w:val="000000"/>
          <w:sz w:val="24"/>
          <w:szCs w:val="24"/>
        </w:rPr>
        <w:t>Расчеты к ПФХД</w:t>
      </w:r>
      <w:r w:rsidR="003B746C" w:rsidRPr="00E943D2">
        <w:rPr>
          <w:color w:val="000000"/>
          <w:sz w:val="24"/>
          <w:szCs w:val="24"/>
        </w:rPr>
        <w:t>;</w:t>
      </w:r>
    </w:p>
    <w:p w:rsidR="003B746C" w:rsidRPr="00E943D2" w:rsidRDefault="00BE0E4D" w:rsidP="00BE0E4D">
      <w:pPr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 xml:space="preserve">- </w:t>
      </w:r>
      <w:r w:rsidR="003B746C" w:rsidRPr="00E943D2">
        <w:rPr>
          <w:color w:val="000000"/>
          <w:sz w:val="24"/>
          <w:szCs w:val="24"/>
        </w:rPr>
        <w:t>Инструкции, регламентирующие вопросы охраны жизни и здоровья детей, техники безопасности;</w:t>
      </w:r>
    </w:p>
    <w:p w:rsidR="003B746C" w:rsidRPr="00E943D2" w:rsidRDefault="00BE0E4D" w:rsidP="00BE0E4D">
      <w:pPr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 xml:space="preserve">- </w:t>
      </w:r>
      <w:r w:rsidR="00FC484E" w:rsidRPr="00E943D2">
        <w:rPr>
          <w:color w:val="000000"/>
          <w:sz w:val="24"/>
          <w:szCs w:val="24"/>
        </w:rPr>
        <w:t xml:space="preserve">Должностные инструкции с </w:t>
      </w:r>
      <w:proofErr w:type="gramStart"/>
      <w:r w:rsidR="00FC484E" w:rsidRPr="00E943D2">
        <w:rPr>
          <w:color w:val="000000"/>
          <w:sz w:val="24"/>
          <w:szCs w:val="24"/>
        </w:rPr>
        <w:t>функциональными</w:t>
      </w:r>
      <w:proofErr w:type="gramEnd"/>
      <w:r w:rsidR="003B746C" w:rsidRPr="00E943D2">
        <w:rPr>
          <w:color w:val="000000"/>
          <w:sz w:val="24"/>
          <w:szCs w:val="24"/>
        </w:rPr>
        <w:t xml:space="preserve"> обязанности работников;</w:t>
      </w:r>
    </w:p>
    <w:p w:rsidR="003B746C" w:rsidRPr="00E943D2" w:rsidRDefault="00BE0E4D" w:rsidP="00BE0E4D">
      <w:pPr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 xml:space="preserve">- </w:t>
      </w:r>
      <w:r w:rsidR="00FC484E" w:rsidRPr="00E943D2">
        <w:rPr>
          <w:color w:val="000000"/>
          <w:sz w:val="24"/>
          <w:szCs w:val="24"/>
        </w:rPr>
        <w:t>Расчеты цены</w:t>
      </w:r>
      <w:r w:rsidR="003B746C" w:rsidRPr="00E943D2">
        <w:rPr>
          <w:color w:val="000000"/>
          <w:sz w:val="24"/>
          <w:szCs w:val="24"/>
        </w:rPr>
        <w:t xml:space="preserve"> на оказываемые услуги;</w:t>
      </w:r>
    </w:p>
    <w:p w:rsidR="00F45E27" w:rsidRPr="00E943D2" w:rsidRDefault="00BE0E4D" w:rsidP="00F45E27">
      <w:pPr>
        <w:rPr>
          <w:color w:val="000000"/>
          <w:sz w:val="24"/>
          <w:szCs w:val="24"/>
        </w:rPr>
      </w:pPr>
      <w:r w:rsidRPr="00E943D2">
        <w:rPr>
          <w:color w:val="000000"/>
          <w:sz w:val="24"/>
          <w:szCs w:val="24"/>
        </w:rPr>
        <w:t xml:space="preserve">- </w:t>
      </w:r>
      <w:r w:rsidR="003B746C" w:rsidRPr="00E943D2">
        <w:rPr>
          <w:color w:val="000000"/>
          <w:sz w:val="24"/>
          <w:szCs w:val="24"/>
        </w:rPr>
        <w:t>Расчёт коммунальных услуг;</w:t>
      </w:r>
    </w:p>
    <w:p w:rsidR="00F45E27" w:rsidRPr="00E943D2" w:rsidRDefault="00152CE3" w:rsidP="00F45E27">
      <w:pPr>
        <w:rPr>
          <w:sz w:val="24"/>
          <w:szCs w:val="24"/>
        </w:rPr>
      </w:pPr>
      <w:r w:rsidRPr="00E943D2">
        <w:rPr>
          <w:sz w:val="24"/>
          <w:szCs w:val="24"/>
        </w:rPr>
        <w:t xml:space="preserve">- </w:t>
      </w:r>
      <w:r w:rsidRPr="00E943D2">
        <w:rPr>
          <w:color w:val="000000"/>
          <w:sz w:val="24"/>
          <w:szCs w:val="24"/>
        </w:rPr>
        <w:t>Положение</w:t>
      </w:r>
      <w:r w:rsidR="00F45E27" w:rsidRPr="00E943D2">
        <w:rPr>
          <w:color w:val="000000"/>
          <w:sz w:val="24"/>
          <w:szCs w:val="24"/>
        </w:rPr>
        <w:t xml:space="preserve"> «</w:t>
      </w:r>
      <w:r w:rsidR="00F45E27" w:rsidRPr="00E943D2">
        <w:rPr>
          <w:sz w:val="24"/>
          <w:szCs w:val="24"/>
        </w:rPr>
        <w:t xml:space="preserve">Положение о внебюджетных средствах </w:t>
      </w:r>
      <w:r w:rsidRPr="00E943D2">
        <w:rPr>
          <w:color w:val="000000"/>
          <w:sz w:val="24"/>
          <w:szCs w:val="24"/>
        </w:rPr>
        <w:t>»</w:t>
      </w:r>
      <w:r w:rsidR="00F45E27" w:rsidRPr="00E943D2">
        <w:rPr>
          <w:color w:val="000000"/>
          <w:sz w:val="24"/>
          <w:szCs w:val="24"/>
        </w:rPr>
        <w:t>;</w:t>
      </w:r>
    </w:p>
    <w:p w:rsidR="00F45E27" w:rsidRPr="00E943D2" w:rsidRDefault="00F45E27" w:rsidP="00152CE3">
      <w:pPr>
        <w:rPr>
          <w:color w:val="000000"/>
          <w:sz w:val="24"/>
          <w:szCs w:val="24"/>
        </w:rPr>
      </w:pPr>
      <w:r w:rsidRPr="00E943D2">
        <w:rPr>
          <w:color w:val="000000"/>
          <w:sz w:val="24"/>
          <w:szCs w:val="24"/>
        </w:rPr>
        <w:t xml:space="preserve">- </w:t>
      </w:r>
      <w:r w:rsidRPr="00E943D2">
        <w:rPr>
          <w:bCs/>
          <w:sz w:val="24"/>
          <w:szCs w:val="24"/>
        </w:rPr>
        <w:t>Положение</w:t>
      </w:r>
      <w:r w:rsidRPr="00E943D2">
        <w:rPr>
          <w:color w:val="000000"/>
          <w:sz w:val="24"/>
          <w:szCs w:val="24"/>
        </w:rPr>
        <w:t xml:space="preserve"> </w:t>
      </w:r>
      <w:r w:rsidRPr="00E943D2">
        <w:rPr>
          <w:bCs/>
          <w:color w:val="000000"/>
          <w:sz w:val="24"/>
          <w:szCs w:val="24"/>
          <w:shd w:val="clear" w:color="auto" w:fill="FFFFFF"/>
        </w:rPr>
        <w:t>о мерах социальной (материальной) поддержки воспитанников.</w:t>
      </w:r>
    </w:p>
    <w:p w:rsidR="003B746C" w:rsidRPr="00E943D2" w:rsidRDefault="003B746C" w:rsidP="003B746C">
      <w:pPr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3.6</w:t>
      </w:r>
      <w:r w:rsidR="00FC484E" w:rsidRPr="00E943D2">
        <w:rPr>
          <w:color w:val="000000"/>
          <w:sz w:val="24"/>
          <w:szCs w:val="24"/>
        </w:rPr>
        <w:t>. С работниками У</w:t>
      </w:r>
      <w:r w:rsidRPr="00E943D2">
        <w:rPr>
          <w:color w:val="000000"/>
          <w:sz w:val="24"/>
          <w:szCs w:val="24"/>
        </w:rPr>
        <w:t>чреждения, принимающими уча</w:t>
      </w:r>
      <w:r w:rsidR="00FC484E" w:rsidRPr="00E943D2">
        <w:rPr>
          <w:color w:val="000000"/>
          <w:sz w:val="24"/>
          <w:szCs w:val="24"/>
        </w:rPr>
        <w:t>стие в организации  ПДОУ</w:t>
      </w:r>
      <w:r w:rsidRPr="00E943D2">
        <w:rPr>
          <w:color w:val="000000"/>
          <w:sz w:val="24"/>
          <w:szCs w:val="24"/>
        </w:rPr>
        <w:t>, должны быть заключены трудовые договоры, в случае если платные услуги оказывает специа</w:t>
      </w:r>
      <w:r w:rsidR="00152CE3" w:rsidRPr="00E943D2">
        <w:rPr>
          <w:color w:val="000000"/>
          <w:sz w:val="24"/>
          <w:szCs w:val="24"/>
        </w:rPr>
        <w:t>лист, не являющий работником Учреждения</w:t>
      </w:r>
      <w:r w:rsidRPr="00E943D2">
        <w:rPr>
          <w:color w:val="000000"/>
          <w:sz w:val="24"/>
          <w:szCs w:val="24"/>
        </w:rPr>
        <w:t xml:space="preserve">, с последним заключают гражданско-правовой договор (договор подряда). 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 xml:space="preserve">3.7. </w:t>
      </w:r>
      <w:r w:rsidR="00FC484E" w:rsidRPr="00E943D2">
        <w:rPr>
          <w:color w:val="000000"/>
          <w:sz w:val="24"/>
          <w:szCs w:val="24"/>
        </w:rPr>
        <w:t xml:space="preserve"> ПДОУ</w:t>
      </w:r>
      <w:r w:rsidRPr="00E943D2">
        <w:rPr>
          <w:color w:val="000000"/>
          <w:sz w:val="24"/>
          <w:szCs w:val="24"/>
        </w:rPr>
        <w:t xml:space="preserve"> предоставляются несовершеннолетним</w:t>
      </w:r>
      <w:r w:rsidR="00152CE3" w:rsidRPr="00E943D2">
        <w:rPr>
          <w:color w:val="000000"/>
          <w:sz w:val="24"/>
          <w:szCs w:val="24"/>
        </w:rPr>
        <w:t>,</w:t>
      </w:r>
      <w:r w:rsidRPr="00E943D2">
        <w:rPr>
          <w:color w:val="000000"/>
          <w:sz w:val="24"/>
          <w:szCs w:val="24"/>
        </w:rPr>
        <w:t xml:space="preserve"> обучаемым с согласия и по заявлению Заказчика (родителей, законных представителей). 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3.8. Заведующий заключает договор</w:t>
      </w:r>
      <w:r w:rsidR="00152CE3" w:rsidRPr="00E943D2">
        <w:rPr>
          <w:color w:val="000000"/>
          <w:sz w:val="24"/>
          <w:szCs w:val="24"/>
        </w:rPr>
        <w:t>а</w:t>
      </w:r>
      <w:r w:rsidRPr="00E943D2">
        <w:rPr>
          <w:color w:val="000000"/>
          <w:sz w:val="24"/>
          <w:szCs w:val="24"/>
        </w:rPr>
        <w:t xml:space="preserve"> с заказчиком  на оказание </w:t>
      </w:r>
      <w:r w:rsidR="00FC484E" w:rsidRPr="00E943D2">
        <w:rPr>
          <w:color w:val="000000"/>
          <w:sz w:val="24"/>
          <w:szCs w:val="24"/>
        </w:rPr>
        <w:t xml:space="preserve">ПДОУ </w:t>
      </w:r>
      <w:r w:rsidRPr="00E943D2">
        <w:rPr>
          <w:color w:val="000000"/>
          <w:sz w:val="24"/>
          <w:szCs w:val="24"/>
        </w:rPr>
        <w:t>и при необходимости платной сопутствующей услуги.</w:t>
      </w:r>
    </w:p>
    <w:p w:rsidR="003B746C" w:rsidRPr="00E943D2" w:rsidRDefault="003B746C" w:rsidP="003B746C">
      <w:pPr>
        <w:spacing w:line="270" w:lineRule="atLeast"/>
        <w:ind w:firstLine="708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Исполнитель не вправе оказывать предпочтение одному потребителю перед другим в отношении заключения договора, кроме случаев, предусмотренных законом и иными нормативными правовыми актами.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3.9. Договор заключается в письменной форме, в двух экземплярах равной юридической силой, один из которых находится у исполнителя, другой – у заказчика и содержит следующие сведения: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а) наименование исполнителя и место его нахождения (юридический адрес);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б) наименование организации или фамилию, имя, отчество, телефон и адрес заказчика;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в) фамилию, имя, отчество (при наличии) обучающегося, его место жительства, телефон (указывается в случае оказан</w:t>
      </w:r>
      <w:r w:rsidR="00152CE3" w:rsidRPr="00E943D2">
        <w:rPr>
          <w:color w:val="000000"/>
          <w:sz w:val="24"/>
          <w:szCs w:val="24"/>
        </w:rPr>
        <w:t>ия ПДОУ</w:t>
      </w:r>
      <w:r w:rsidRPr="00E943D2">
        <w:rPr>
          <w:color w:val="000000"/>
          <w:sz w:val="24"/>
          <w:szCs w:val="24"/>
        </w:rPr>
        <w:t xml:space="preserve"> в пользу обучающегося, не являющегося заказчиком по договору)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г) сроки оказания платных услуг;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д) наименование платных услуг, их полная стоимость и порядок оплаты;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е) другие необходимые сведения, связанные со спецификой оказываемых платных услуг,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ж) должность, фамилию, имя, отчество лица, подписывающего договор от имени исполнителя, его подпись, а также подпись потребителя. Примерная форма договора представлена в Приложении;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з) права, обязанности и ответственность сторон.</w:t>
      </w:r>
    </w:p>
    <w:p w:rsidR="003B746C" w:rsidRPr="00E943D2" w:rsidRDefault="003B746C" w:rsidP="003B746C">
      <w:pPr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 xml:space="preserve">3.10. Существенными условиями договора на оказание услуг являются название услуги (учебной программы), сроки оказания услуги и ее цена. Если данные условия между заказчиком и исполнителем не оговорены, договор считается не заключенным. </w:t>
      </w:r>
    </w:p>
    <w:p w:rsidR="003B746C" w:rsidRPr="00E943D2" w:rsidRDefault="003B746C" w:rsidP="003B746C">
      <w:pPr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3.1</w:t>
      </w:r>
      <w:r w:rsidR="00FC484E" w:rsidRPr="00E943D2">
        <w:rPr>
          <w:color w:val="000000"/>
          <w:sz w:val="24"/>
          <w:szCs w:val="24"/>
        </w:rPr>
        <w:t>1. ПДОУ</w:t>
      </w:r>
      <w:r w:rsidRPr="00E943D2">
        <w:rPr>
          <w:color w:val="000000"/>
          <w:sz w:val="24"/>
          <w:szCs w:val="24"/>
        </w:rPr>
        <w:t xml:space="preserve"> оказываются потребителям в свободное от образ</w:t>
      </w:r>
      <w:r w:rsidR="00FC484E" w:rsidRPr="00E943D2">
        <w:rPr>
          <w:color w:val="000000"/>
          <w:sz w:val="24"/>
          <w:szCs w:val="24"/>
        </w:rPr>
        <w:t>овательного процесса время</w:t>
      </w:r>
      <w:r w:rsidRPr="00E943D2">
        <w:rPr>
          <w:color w:val="000000"/>
          <w:sz w:val="24"/>
          <w:szCs w:val="24"/>
        </w:rPr>
        <w:t>.</w:t>
      </w:r>
    </w:p>
    <w:p w:rsidR="003B746C" w:rsidRPr="00E943D2" w:rsidRDefault="003B746C" w:rsidP="003B746C">
      <w:pPr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3.12. Место оказания платных услуг определяется в соответствии с расписанием организации образовательного процесса, в свободных помещениях.</w:t>
      </w:r>
    </w:p>
    <w:p w:rsidR="003B746C" w:rsidRPr="00E943D2" w:rsidRDefault="003B746C" w:rsidP="003B746C">
      <w:pPr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3.13. Наполняемость групп для занятий определяется в соответствии с потребностью потребителей и требованиями СанПиН.</w:t>
      </w:r>
    </w:p>
    <w:p w:rsidR="003B746C" w:rsidRPr="00E943D2" w:rsidRDefault="003B746C" w:rsidP="003B746C">
      <w:pPr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 </w:t>
      </w:r>
    </w:p>
    <w:p w:rsidR="00FC484E" w:rsidRPr="00E943D2" w:rsidRDefault="00FC484E" w:rsidP="003B746C">
      <w:pPr>
        <w:spacing w:line="270" w:lineRule="atLeast"/>
        <w:jc w:val="center"/>
        <w:rPr>
          <w:b/>
          <w:bCs/>
          <w:color w:val="000000"/>
          <w:sz w:val="24"/>
          <w:szCs w:val="24"/>
        </w:rPr>
      </w:pPr>
    </w:p>
    <w:p w:rsidR="003B746C" w:rsidRPr="00E943D2" w:rsidRDefault="00152CE3" w:rsidP="003B746C">
      <w:pPr>
        <w:spacing w:line="270" w:lineRule="atLeast"/>
        <w:jc w:val="center"/>
        <w:rPr>
          <w:sz w:val="24"/>
          <w:szCs w:val="24"/>
        </w:rPr>
      </w:pPr>
      <w:r w:rsidRPr="00E943D2">
        <w:rPr>
          <w:b/>
          <w:bCs/>
          <w:color w:val="000000"/>
          <w:sz w:val="24"/>
          <w:szCs w:val="24"/>
          <w:lang w:val="en-US"/>
        </w:rPr>
        <w:lastRenderedPageBreak/>
        <w:t>IV</w:t>
      </w:r>
      <w:r w:rsidR="003B746C" w:rsidRPr="00E943D2">
        <w:rPr>
          <w:b/>
          <w:bCs/>
          <w:color w:val="000000"/>
          <w:sz w:val="24"/>
          <w:szCs w:val="24"/>
        </w:rPr>
        <w:t>. Порядок получения и расходования денежных средств</w:t>
      </w:r>
    </w:p>
    <w:p w:rsidR="003B746C" w:rsidRPr="00E943D2" w:rsidRDefault="003B746C" w:rsidP="003B746C">
      <w:pPr>
        <w:spacing w:line="270" w:lineRule="atLeast"/>
        <w:jc w:val="center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 </w:t>
      </w:r>
    </w:p>
    <w:p w:rsidR="003B746C" w:rsidRPr="00E943D2" w:rsidRDefault="003B746C" w:rsidP="003B746C">
      <w:pPr>
        <w:spacing w:line="270" w:lineRule="atLeast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4.1. Платные услуги осуществляются за счет внебюджетных средств:</w:t>
      </w:r>
    </w:p>
    <w:p w:rsidR="003B746C" w:rsidRPr="00E943D2" w:rsidRDefault="003B746C" w:rsidP="003B746C">
      <w:pPr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-</w:t>
      </w:r>
      <w:r w:rsidR="00152CE3" w:rsidRPr="00E943D2">
        <w:rPr>
          <w:color w:val="000000"/>
          <w:sz w:val="24"/>
          <w:szCs w:val="24"/>
        </w:rPr>
        <w:t xml:space="preserve"> </w:t>
      </w:r>
      <w:r w:rsidRPr="00E943D2">
        <w:rPr>
          <w:color w:val="000000"/>
          <w:sz w:val="24"/>
          <w:szCs w:val="24"/>
        </w:rPr>
        <w:t>средств родителей (законных представителей);</w:t>
      </w:r>
    </w:p>
    <w:p w:rsidR="003B746C" w:rsidRPr="00E943D2" w:rsidRDefault="003B746C" w:rsidP="003B746C">
      <w:pPr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- спонсорских средств.</w:t>
      </w:r>
    </w:p>
    <w:p w:rsidR="003B746C" w:rsidRPr="00E943D2" w:rsidRDefault="003B746C" w:rsidP="00152CE3">
      <w:pPr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 xml:space="preserve">4.2. </w:t>
      </w:r>
      <w:r w:rsidRPr="00E943D2">
        <w:rPr>
          <w:color w:val="000000"/>
          <w:sz w:val="24"/>
          <w:szCs w:val="24"/>
        </w:rPr>
        <w:tab/>
        <w:t xml:space="preserve">Заказчик (потребитель) обязан оплатить оказываемые платные услуги в порядке и в сроки, указанные в договоре. </w:t>
      </w:r>
    </w:p>
    <w:p w:rsidR="003B746C" w:rsidRPr="00E943D2" w:rsidRDefault="003B746C" w:rsidP="00152CE3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E943D2">
        <w:rPr>
          <w:color w:val="000000"/>
          <w:sz w:val="24"/>
          <w:szCs w:val="24"/>
        </w:rPr>
        <w:t xml:space="preserve">Стоимость </w:t>
      </w:r>
      <w:r w:rsidR="00FC484E" w:rsidRPr="00E943D2">
        <w:rPr>
          <w:color w:val="000000"/>
          <w:sz w:val="24"/>
          <w:szCs w:val="24"/>
        </w:rPr>
        <w:t xml:space="preserve">ПДОУ </w:t>
      </w:r>
      <w:r w:rsidRPr="00E943D2">
        <w:rPr>
          <w:color w:val="000000"/>
          <w:sz w:val="24"/>
          <w:szCs w:val="24"/>
        </w:rPr>
        <w:t xml:space="preserve">определяется на основании </w:t>
      </w:r>
      <w:r w:rsidR="00FC484E" w:rsidRPr="00E943D2">
        <w:rPr>
          <w:color w:val="000000"/>
          <w:sz w:val="24"/>
          <w:szCs w:val="24"/>
        </w:rPr>
        <w:t>расчетов предоставляемых Учреждению организацией оказывающей бухгалтерское обслуживания (на основании договора)</w:t>
      </w:r>
      <w:r w:rsidRPr="00E943D2">
        <w:rPr>
          <w:color w:val="000000"/>
          <w:sz w:val="24"/>
          <w:szCs w:val="24"/>
        </w:rPr>
        <w:t>, которая включает в себя:</w:t>
      </w:r>
      <w:proofErr w:type="gramEnd"/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10054"/>
        <w:gridCol w:w="274"/>
      </w:tblGrid>
      <w:tr w:rsidR="00FC484E" w:rsidRPr="00E943D2" w:rsidTr="00FC484E">
        <w:trPr>
          <w:trHeight w:val="315"/>
        </w:trPr>
        <w:tc>
          <w:tcPr>
            <w:tcW w:w="10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484E" w:rsidRPr="00E943D2" w:rsidRDefault="00FC484E" w:rsidP="00152CE3">
            <w:pPr>
              <w:jc w:val="both"/>
              <w:rPr>
                <w:sz w:val="24"/>
                <w:szCs w:val="24"/>
              </w:rPr>
            </w:pPr>
            <w:r w:rsidRPr="00E943D2">
              <w:rPr>
                <w:sz w:val="24"/>
                <w:szCs w:val="24"/>
              </w:rPr>
              <w:t>При формировании стоимос</w:t>
            </w:r>
            <w:r w:rsidR="00152CE3" w:rsidRPr="00E943D2">
              <w:rPr>
                <w:sz w:val="24"/>
                <w:szCs w:val="24"/>
              </w:rPr>
              <w:t>ти ПДОУ</w:t>
            </w:r>
            <w:r w:rsidRPr="00E943D2">
              <w:rPr>
                <w:sz w:val="24"/>
                <w:szCs w:val="24"/>
              </w:rPr>
              <w:t xml:space="preserve"> учитываются прямые и накладные расходы.</w:t>
            </w:r>
          </w:p>
        </w:tc>
      </w:tr>
      <w:tr w:rsidR="00FC484E" w:rsidRPr="00E943D2" w:rsidTr="00FC484E">
        <w:trPr>
          <w:trHeight w:val="315"/>
        </w:trPr>
        <w:tc>
          <w:tcPr>
            <w:tcW w:w="10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484E" w:rsidRPr="00E943D2" w:rsidRDefault="00FC484E" w:rsidP="00152CE3">
            <w:pPr>
              <w:jc w:val="both"/>
              <w:rPr>
                <w:sz w:val="24"/>
                <w:szCs w:val="24"/>
              </w:rPr>
            </w:pPr>
            <w:r w:rsidRPr="00E943D2">
              <w:rPr>
                <w:sz w:val="24"/>
                <w:szCs w:val="24"/>
              </w:rPr>
              <w:t>Прямые расходы - расходы, непосредственно связанные с услугой и потребляемые в процессе ее  оказания:</w:t>
            </w:r>
          </w:p>
        </w:tc>
      </w:tr>
      <w:tr w:rsidR="00FC484E" w:rsidRPr="00E943D2" w:rsidTr="00FC484E">
        <w:trPr>
          <w:trHeight w:val="300"/>
        </w:trPr>
        <w:tc>
          <w:tcPr>
            <w:tcW w:w="10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484E" w:rsidRPr="00E943D2" w:rsidRDefault="00FC484E" w:rsidP="00152CE3">
            <w:pPr>
              <w:jc w:val="both"/>
              <w:rPr>
                <w:sz w:val="24"/>
                <w:szCs w:val="24"/>
              </w:rPr>
            </w:pPr>
            <w:r w:rsidRPr="00E943D2">
              <w:rPr>
                <w:sz w:val="24"/>
                <w:szCs w:val="24"/>
              </w:rPr>
              <w:t>1 - расходы на оплату труда основного персонала, непосредственно участвующего в процессе оказания услуг;</w:t>
            </w:r>
          </w:p>
        </w:tc>
      </w:tr>
      <w:tr w:rsidR="00FC484E" w:rsidRPr="00E943D2" w:rsidTr="00FC484E">
        <w:trPr>
          <w:trHeight w:val="270"/>
        </w:trPr>
        <w:tc>
          <w:tcPr>
            <w:tcW w:w="10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484E" w:rsidRPr="00E943D2" w:rsidRDefault="00FC484E" w:rsidP="00152CE3">
            <w:pPr>
              <w:jc w:val="both"/>
              <w:rPr>
                <w:sz w:val="24"/>
                <w:szCs w:val="24"/>
              </w:rPr>
            </w:pPr>
            <w:r w:rsidRPr="00E943D2">
              <w:rPr>
                <w:sz w:val="24"/>
                <w:szCs w:val="24"/>
              </w:rPr>
              <w:t>2 - начисления и выплаты по оплате труда основного персонала;</w:t>
            </w:r>
          </w:p>
        </w:tc>
      </w:tr>
      <w:tr w:rsidR="00FC484E" w:rsidRPr="00E943D2" w:rsidTr="00FC484E">
        <w:trPr>
          <w:trHeight w:val="495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484E" w:rsidRPr="00E943D2" w:rsidRDefault="00FC484E" w:rsidP="00152CE3">
            <w:pPr>
              <w:jc w:val="both"/>
              <w:rPr>
                <w:sz w:val="24"/>
                <w:szCs w:val="24"/>
              </w:rPr>
            </w:pPr>
            <w:r w:rsidRPr="00E943D2">
              <w:rPr>
                <w:sz w:val="24"/>
                <w:szCs w:val="24"/>
              </w:rPr>
              <w:t>3 - прямые материальные затраты (расходы на приобретение инвентаря, учебно-наглядн</w:t>
            </w:r>
            <w:r w:rsidR="00152CE3" w:rsidRPr="00E943D2">
              <w:rPr>
                <w:sz w:val="24"/>
                <w:szCs w:val="24"/>
              </w:rPr>
              <w:t xml:space="preserve">ых пособий, методических </w:t>
            </w:r>
            <w:r w:rsidRPr="00E943D2">
              <w:rPr>
                <w:sz w:val="24"/>
                <w:szCs w:val="24"/>
              </w:rPr>
              <w:t xml:space="preserve">материалов, используемых непосредственно в процессе оказания платной образовательной услуги): </w:t>
            </w:r>
          </w:p>
          <w:p w:rsidR="00FC484E" w:rsidRPr="00E943D2" w:rsidRDefault="00FC484E" w:rsidP="00152CE3">
            <w:pPr>
              <w:jc w:val="both"/>
              <w:rPr>
                <w:sz w:val="24"/>
                <w:szCs w:val="24"/>
              </w:rPr>
            </w:pPr>
            <w:r w:rsidRPr="00E943D2">
              <w:rPr>
                <w:sz w:val="24"/>
                <w:szCs w:val="24"/>
              </w:rPr>
              <w:t>Накладные расходы;</w:t>
            </w:r>
          </w:p>
          <w:tbl>
            <w:tblPr>
              <w:tblW w:w="10020" w:type="dxa"/>
              <w:tblInd w:w="93" w:type="dxa"/>
              <w:tblLook w:val="04A0" w:firstRow="1" w:lastRow="0" w:firstColumn="1" w:lastColumn="0" w:noHBand="0" w:noVBand="1"/>
            </w:tblPr>
            <w:tblGrid>
              <w:gridCol w:w="9745"/>
            </w:tblGrid>
            <w:tr w:rsidR="00FC484E" w:rsidRPr="00E943D2" w:rsidTr="002F3B10">
              <w:trPr>
                <w:trHeight w:val="300"/>
              </w:trPr>
              <w:tc>
                <w:tcPr>
                  <w:tcW w:w="10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FC484E" w:rsidRPr="00E943D2" w:rsidRDefault="00FC484E" w:rsidP="00152CE3">
                  <w:pPr>
                    <w:jc w:val="both"/>
                    <w:rPr>
                      <w:sz w:val="24"/>
                      <w:szCs w:val="24"/>
                    </w:rPr>
                  </w:pPr>
                  <w:r w:rsidRPr="00E943D2">
                    <w:rPr>
                      <w:sz w:val="24"/>
                      <w:szCs w:val="24"/>
                    </w:rPr>
                    <w:t>1 - расходы на оплату труда основного АУП и прочего персонала;</w:t>
                  </w:r>
                </w:p>
              </w:tc>
            </w:tr>
            <w:tr w:rsidR="00FC484E" w:rsidRPr="00E943D2" w:rsidTr="002F3B10">
              <w:trPr>
                <w:trHeight w:val="270"/>
              </w:trPr>
              <w:tc>
                <w:tcPr>
                  <w:tcW w:w="10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C484E" w:rsidRPr="00E943D2" w:rsidRDefault="00FC484E" w:rsidP="00152CE3">
                  <w:pPr>
                    <w:jc w:val="both"/>
                    <w:rPr>
                      <w:sz w:val="24"/>
                      <w:szCs w:val="24"/>
                    </w:rPr>
                  </w:pPr>
                  <w:r w:rsidRPr="00E943D2">
                    <w:rPr>
                      <w:sz w:val="24"/>
                      <w:szCs w:val="24"/>
                    </w:rPr>
                    <w:t>2 - начисления и выплаты по оплате труда АУП и прочего персонала;</w:t>
                  </w:r>
                </w:p>
                <w:p w:rsidR="00FC484E" w:rsidRPr="00E943D2" w:rsidRDefault="00FC484E" w:rsidP="00152CE3">
                  <w:pPr>
                    <w:jc w:val="both"/>
                    <w:rPr>
                      <w:sz w:val="24"/>
                      <w:szCs w:val="24"/>
                    </w:rPr>
                  </w:pPr>
                  <w:r w:rsidRPr="00E943D2">
                    <w:rPr>
                      <w:sz w:val="24"/>
                      <w:szCs w:val="24"/>
                    </w:rPr>
                    <w:t>3.- расходы на содержания  кабинета</w:t>
                  </w:r>
                </w:p>
              </w:tc>
            </w:tr>
          </w:tbl>
          <w:p w:rsidR="00FC484E" w:rsidRPr="00E943D2" w:rsidRDefault="00FC484E" w:rsidP="00152C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484E" w:rsidRPr="00E943D2" w:rsidRDefault="00FC484E" w:rsidP="00152CE3">
            <w:pPr>
              <w:jc w:val="both"/>
              <w:rPr>
                <w:sz w:val="24"/>
                <w:szCs w:val="24"/>
              </w:rPr>
            </w:pPr>
            <w:r w:rsidRPr="00E943D2">
              <w:rPr>
                <w:sz w:val="24"/>
                <w:szCs w:val="24"/>
              </w:rPr>
              <w:t> </w:t>
            </w:r>
          </w:p>
        </w:tc>
      </w:tr>
    </w:tbl>
    <w:p w:rsidR="003B746C" w:rsidRPr="00E943D2" w:rsidRDefault="00FC484E" w:rsidP="00152CE3">
      <w:pPr>
        <w:jc w:val="both"/>
        <w:rPr>
          <w:sz w:val="24"/>
          <w:szCs w:val="24"/>
        </w:rPr>
      </w:pPr>
      <w:r w:rsidRPr="00E943D2">
        <w:rPr>
          <w:sz w:val="24"/>
          <w:szCs w:val="24"/>
        </w:rPr>
        <w:t>Рассчитывается стоимость образовательной услуги на 1 потребителя  за</w:t>
      </w:r>
      <w:r w:rsidR="00152CE3" w:rsidRPr="00E943D2">
        <w:rPr>
          <w:sz w:val="24"/>
          <w:szCs w:val="24"/>
        </w:rPr>
        <w:t xml:space="preserve"> </w:t>
      </w:r>
      <w:r w:rsidRPr="00E943D2">
        <w:rPr>
          <w:sz w:val="24"/>
          <w:szCs w:val="24"/>
        </w:rPr>
        <w:t xml:space="preserve">1 час </w:t>
      </w:r>
    </w:p>
    <w:p w:rsidR="00FC484E" w:rsidRPr="00E943D2" w:rsidRDefault="00FC484E" w:rsidP="00152CE3">
      <w:pPr>
        <w:jc w:val="both"/>
        <w:rPr>
          <w:sz w:val="24"/>
          <w:szCs w:val="24"/>
        </w:rPr>
      </w:pPr>
      <w:r w:rsidRPr="00E943D2">
        <w:rPr>
          <w:sz w:val="24"/>
          <w:szCs w:val="24"/>
        </w:rPr>
        <w:t>Рассчитывается рентабельность каждой услуги в отдельности.</w:t>
      </w:r>
    </w:p>
    <w:p w:rsidR="00FC484E" w:rsidRPr="00E943D2" w:rsidRDefault="00FC484E" w:rsidP="00152CE3">
      <w:pPr>
        <w:jc w:val="both"/>
        <w:rPr>
          <w:sz w:val="24"/>
          <w:szCs w:val="24"/>
        </w:rPr>
      </w:pPr>
      <w:r w:rsidRPr="00E943D2">
        <w:rPr>
          <w:sz w:val="24"/>
          <w:szCs w:val="24"/>
        </w:rPr>
        <w:tab/>
        <w:t>Для формирования ПФХД Учреждения,  производятся расчеты к нему, которые включают в себя:</w:t>
      </w:r>
    </w:p>
    <w:p w:rsidR="00FC484E" w:rsidRPr="00E943D2" w:rsidRDefault="00FC484E" w:rsidP="00152CE3">
      <w:pPr>
        <w:jc w:val="both"/>
        <w:rPr>
          <w:sz w:val="24"/>
          <w:szCs w:val="24"/>
        </w:rPr>
      </w:pPr>
      <w:r w:rsidRPr="00E943D2">
        <w:rPr>
          <w:sz w:val="24"/>
          <w:szCs w:val="24"/>
        </w:rPr>
        <w:t>- заработную плату</w:t>
      </w:r>
    </w:p>
    <w:p w:rsidR="00FC484E" w:rsidRPr="00E943D2" w:rsidRDefault="00FC484E" w:rsidP="00152CE3">
      <w:pPr>
        <w:jc w:val="both"/>
        <w:rPr>
          <w:sz w:val="24"/>
          <w:szCs w:val="24"/>
        </w:rPr>
      </w:pPr>
      <w:r w:rsidRPr="00E943D2">
        <w:rPr>
          <w:sz w:val="24"/>
          <w:szCs w:val="24"/>
        </w:rPr>
        <w:t>- начисления на</w:t>
      </w:r>
      <w:r w:rsidR="001B11AD" w:rsidRPr="00E943D2">
        <w:rPr>
          <w:sz w:val="24"/>
          <w:szCs w:val="24"/>
        </w:rPr>
        <w:t xml:space="preserve"> выплаты по оплате труда (30,2%</w:t>
      </w:r>
      <w:r w:rsidRPr="00E943D2">
        <w:rPr>
          <w:sz w:val="24"/>
          <w:szCs w:val="24"/>
        </w:rPr>
        <w:t>)</w:t>
      </w:r>
    </w:p>
    <w:p w:rsidR="00FC484E" w:rsidRPr="00E943D2" w:rsidRDefault="00FC484E" w:rsidP="00152CE3">
      <w:pPr>
        <w:jc w:val="both"/>
        <w:rPr>
          <w:sz w:val="24"/>
          <w:szCs w:val="24"/>
        </w:rPr>
      </w:pPr>
      <w:r w:rsidRPr="00E943D2">
        <w:rPr>
          <w:sz w:val="24"/>
          <w:szCs w:val="24"/>
        </w:rPr>
        <w:t xml:space="preserve">- коммунальные услуги (в %) согласно расчетам </w:t>
      </w:r>
      <w:proofErr w:type="gramStart"/>
      <w:r w:rsidRPr="00E943D2">
        <w:rPr>
          <w:color w:val="000000"/>
          <w:sz w:val="24"/>
          <w:szCs w:val="24"/>
        </w:rPr>
        <w:t>предоставляемых</w:t>
      </w:r>
      <w:proofErr w:type="gramEnd"/>
      <w:r w:rsidRPr="00E943D2">
        <w:rPr>
          <w:color w:val="000000"/>
          <w:sz w:val="24"/>
          <w:szCs w:val="24"/>
        </w:rPr>
        <w:t xml:space="preserve"> Учреждению организацией оказывающей бухгалтерское обслуживания (на основании договора)</w:t>
      </w:r>
      <w:r w:rsidRPr="00E943D2">
        <w:rPr>
          <w:sz w:val="24"/>
          <w:szCs w:val="24"/>
        </w:rPr>
        <w:t>, утверждаются приказом по Учреждению</w:t>
      </w:r>
    </w:p>
    <w:p w:rsidR="00FC484E" w:rsidRPr="00E943D2" w:rsidRDefault="00FC484E" w:rsidP="00152CE3">
      <w:pPr>
        <w:jc w:val="both"/>
        <w:rPr>
          <w:sz w:val="24"/>
          <w:szCs w:val="24"/>
        </w:rPr>
      </w:pPr>
      <w:r w:rsidRPr="00E943D2">
        <w:rPr>
          <w:sz w:val="24"/>
          <w:szCs w:val="24"/>
        </w:rPr>
        <w:t>- услуги связи</w:t>
      </w:r>
    </w:p>
    <w:p w:rsidR="00FC484E" w:rsidRPr="00E943D2" w:rsidRDefault="00152CE3" w:rsidP="00FC484E">
      <w:pPr>
        <w:jc w:val="both"/>
        <w:rPr>
          <w:sz w:val="24"/>
          <w:szCs w:val="24"/>
        </w:rPr>
      </w:pPr>
      <w:r w:rsidRPr="00E943D2">
        <w:rPr>
          <w:sz w:val="24"/>
          <w:szCs w:val="24"/>
        </w:rPr>
        <w:t>- на улучшение охраны труда (</w:t>
      </w:r>
      <w:r w:rsidR="00FC484E" w:rsidRPr="00E943D2">
        <w:rPr>
          <w:sz w:val="24"/>
          <w:szCs w:val="24"/>
        </w:rPr>
        <w:t>не менее 0,2 %) от доходов</w:t>
      </w:r>
    </w:p>
    <w:p w:rsidR="00FC484E" w:rsidRPr="00E943D2" w:rsidRDefault="00FC484E" w:rsidP="00FC484E">
      <w:pPr>
        <w:jc w:val="both"/>
        <w:rPr>
          <w:sz w:val="24"/>
          <w:szCs w:val="24"/>
        </w:rPr>
      </w:pPr>
      <w:r w:rsidRPr="00E943D2">
        <w:rPr>
          <w:sz w:val="24"/>
          <w:szCs w:val="24"/>
        </w:rPr>
        <w:t>- прочие расходы</w:t>
      </w:r>
    </w:p>
    <w:p w:rsidR="00FC484E" w:rsidRPr="00E943D2" w:rsidRDefault="00FC484E" w:rsidP="00FC484E">
      <w:pPr>
        <w:jc w:val="both"/>
        <w:rPr>
          <w:sz w:val="24"/>
          <w:szCs w:val="24"/>
        </w:rPr>
      </w:pPr>
      <w:r w:rsidRPr="00E943D2">
        <w:rPr>
          <w:sz w:val="24"/>
          <w:szCs w:val="24"/>
        </w:rPr>
        <w:t>- услуги по содержанию имущества</w:t>
      </w:r>
    </w:p>
    <w:p w:rsidR="00FC484E" w:rsidRPr="00E943D2" w:rsidRDefault="00FC484E" w:rsidP="00FC484E">
      <w:pPr>
        <w:jc w:val="both"/>
        <w:rPr>
          <w:sz w:val="24"/>
          <w:szCs w:val="24"/>
        </w:rPr>
      </w:pPr>
      <w:r w:rsidRPr="00E943D2">
        <w:rPr>
          <w:sz w:val="24"/>
          <w:szCs w:val="24"/>
        </w:rPr>
        <w:t>- прочие работы, услуги</w:t>
      </w:r>
    </w:p>
    <w:p w:rsidR="00FC484E" w:rsidRPr="00E943D2" w:rsidRDefault="00FC484E" w:rsidP="00FC484E">
      <w:pPr>
        <w:jc w:val="both"/>
        <w:rPr>
          <w:sz w:val="24"/>
          <w:szCs w:val="24"/>
        </w:rPr>
      </w:pPr>
      <w:r w:rsidRPr="00E943D2">
        <w:rPr>
          <w:sz w:val="24"/>
          <w:szCs w:val="24"/>
        </w:rPr>
        <w:t>- материальные запасы</w:t>
      </w:r>
    </w:p>
    <w:p w:rsidR="00FC484E" w:rsidRPr="00E943D2" w:rsidRDefault="00FC484E" w:rsidP="00FC484E">
      <w:pPr>
        <w:jc w:val="both"/>
        <w:rPr>
          <w:sz w:val="24"/>
          <w:szCs w:val="24"/>
        </w:rPr>
      </w:pPr>
      <w:r w:rsidRPr="00E943D2">
        <w:rPr>
          <w:sz w:val="24"/>
          <w:szCs w:val="24"/>
        </w:rPr>
        <w:t>- основные средства</w:t>
      </w:r>
    </w:p>
    <w:p w:rsidR="003B746C" w:rsidRPr="00E943D2" w:rsidRDefault="003B746C" w:rsidP="003B746C">
      <w:pPr>
        <w:ind w:firstLine="708"/>
        <w:jc w:val="both"/>
        <w:rPr>
          <w:color w:val="000000"/>
          <w:sz w:val="24"/>
          <w:szCs w:val="24"/>
        </w:rPr>
      </w:pPr>
      <w:r w:rsidRPr="00E943D2">
        <w:rPr>
          <w:color w:val="000000"/>
          <w:sz w:val="24"/>
          <w:szCs w:val="24"/>
        </w:rPr>
        <w:t>Порядок определения платы з</w:t>
      </w:r>
      <w:r w:rsidR="00FC484E" w:rsidRPr="00E943D2">
        <w:rPr>
          <w:color w:val="000000"/>
          <w:sz w:val="24"/>
          <w:szCs w:val="24"/>
        </w:rPr>
        <w:t>а реализуемые услуги устанавливается</w:t>
      </w:r>
      <w:r w:rsidRPr="00E943D2">
        <w:rPr>
          <w:color w:val="000000"/>
          <w:sz w:val="24"/>
          <w:szCs w:val="24"/>
        </w:rPr>
        <w:t>,</w:t>
      </w:r>
      <w:r w:rsidR="00FC484E" w:rsidRPr="00E943D2">
        <w:rPr>
          <w:rFonts w:eastAsia="+mn-ea"/>
          <w:b/>
          <w:bCs/>
          <w:color w:val="000000"/>
          <w:kern w:val="24"/>
          <w:sz w:val="24"/>
          <w:szCs w:val="24"/>
        </w:rPr>
        <w:t xml:space="preserve"> </w:t>
      </w:r>
      <w:r w:rsidR="00FC484E" w:rsidRPr="00E943D2">
        <w:rPr>
          <w:bCs/>
          <w:color w:val="000000"/>
          <w:sz w:val="24"/>
          <w:szCs w:val="24"/>
        </w:rPr>
        <w:t>администрацией городского округа - город Во</w:t>
      </w:r>
      <w:r w:rsidR="00152CE3" w:rsidRPr="00E943D2">
        <w:rPr>
          <w:bCs/>
          <w:color w:val="000000"/>
          <w:sz w:val="24"/>
          <w:szCs w:val="24"/>
        </w:rPr>
        <w:t xml:space="preserve">лжский Волгоградской области, </w:t>
      </w:r>
      <w:r w:rsidRPr="00E943D2">
        <w:rPr>
          <w:color w:val="000000"/>
          <w:sz w:val="24"/>
          <w:szCs w:val="24"/>
        </w:rPr>
        <w:t>исполняющим фун</w:t>
      </w:r>
      <w:r w:rsidR="00FC484E" w:rsidRPr="00E943D2">
        <w:rPr>
          <w:color w:val="000000"/>
          <w:sz w:val="24"/>
          <w:szCs w:val="24"/>
        </w:rPr>
        <w:t>кции и полномочия учредителя Учреждения</w:t>
      </w:r>
      <w:r w:rsidRPr="00E943D2">
        <w:rPr>
          <w:color w:val="000000"/>
          <w:sz w:val="24"/>
          <w:szCs w:val="24"/>
        </w:rPr>
        <w:t>.</w:t>
      </w:r>
      <w:r w:rsidR="00FC484E" w:rsidRPr="00E943D2">
        <w:rPr>
          <w:color w:val="000000"/>
          <w:sz w:val="24"/>
          <w:szCs w:val="24"/>
        </w:rPr>
        <w:t xml:space="preserve"> </w:t>
      </w:r>
    </w:p>
    <w:p w:rsidR="003B746C" w:rsidRPr="00E943D2" w:rsidRDefault="00FC484E" w:rsidP="003B746C">
      <w:pPr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4.3. Учреждение</w:t>
      </w:r>
      <w:r w:rsidR="003B746C" w:rsidRPr="00E943D2">
        <w:rPr>
          <w:color w:val="000000"/>
          <w:sz w:val="24"/>
          <w:szCs w:val="24"/>
        </w:rPr>
        <w:t xml:space="preserve"> должно получить от За</w:t>
      </w:r>
      <w:r w:rsidRPr="00E943D2">
        <w:rPr>
          <w:color w:val="000000"/>
          <w:sz w:val="24"/>
          <w:szCs w:val="24"/>
        </w:rPr>
        <w:t>казчика квитанцию об оплате ПДОУ</w:t>
      </w:r>
      <w:r w:rsidR="003B746C" w:rsidRPr="00E943D2">
        <w:rPr>
          <w:color w:val="000000"/>
          <w:sz w:val="24"/>
          <w:szCs w:val="24"/>
        </w:rPr>
        <w:t xml:space="preserve"> с отметкой банка или копию платежного поручения с отметкой банка.</w:t>
      </w:r>
    </w:p>
    <w:p w:rsidR="003B746C" w:rsidRPr="00E943D2" w:rsidRDefault="003B746C" w:rsidP="003B746C">
      <w:pPr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 xml:space="preserve">4.4. Работа по ведению бухгалтерского учёта, </w:t>
      </w:r>
      <w:r w:rsidR="00FC484E" w:rsidRPr="00E943D2">
        <w:rPr>
          <w:color w:val="000000"/>
          <w:sz w:val="24"/>
          <w:szCs w:val="24"/>
        </w:rPr>
        <w:t>связанная с предоставлением ПДОУ</w:t>
      </w:r>
      <w:r w:rsidRPr="00E943D2">
        <w:rPr>
          <w:color w:val="000000"/>
          <w:sz w:val="24"/>
          <w:szCs w:val="24"/>
        </w:rPr>
        <w:t>, може</w:t>
      </w:r>
      <w:r w:rsidR="00FC484E" w:rsidRPr="00E943D2">
        <w:rPr>
          <w:color w:val="000000"/>
          <w:sz w:val="24"/>
          <w:szCs w:val="24"/>
        </w:rPr>
        <w:t>т производиться</w:t>
      </w:r>
      <w:r w:rsidRPr="00E943D2">
        <w:rPr>
          <w:color w:val="000000"/>
          <w:sz w:val="24"/>
          <w:szCs w:val="24"/>
        </w:rPr>
        <w:t xml:space="preserve"> бухгалтерией на основании договора на обслуживание. При ведении бухгалтерского учёта средства, получаемы</w:t>
      </w:r>
      <w:r w:rsidR="00FC484E" w:rsidRPr="00E943D2">
        <w:rPr>
          <w:color w:val="000000"/>
          <w:sz w:val="24"/>
          <w:szCs w:val="24"/>
        </w:rPr>
        <w:t>е за предоставление ПДОУ</w:t>
      </w:r>
      <w:r w:rsidRPr="00E943D2">
        <w:rPr>
          <w:color w:val="000000"/>
          <w:sz w:val="24"/>
          <w:szCs w:val="24"/>
        </w:rPr>
        <w:t xml:space="preserve">, оформляются в соответствии с законодательством РФ. </w:t>
      </w:r>
    </w:p>
    <w:p w:rsidR="003B746C" w:rsidRPr="00E943D2" w:rsidRDefault="003B746C" w:rsidP="003B746C">
      <w:pPr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4.5. Сбор средств, получаемы</w:t>
      </w:r>
      <w:r w:rsidR="00FC484E" w:rsidRPr="00E943D2">
        <w:rPr>
          <w:color w:val="000000"/>
          <w:sz w:val="24"/>
          <w:szCs w:val="24"/>
        </w:rPr>
        <w:t>х за предоставление ПДОУ</w:t>
      </w:r>
      <w:r w:rsidRPr="00E943D2">
        <w:rPr>
          <w:color w:val="000000"/>
          <w:sz w:val="24"/>
          <w:szCs w:val="24"/>
        </w:rPr>
        <w:t>, должен производиться через учрежд</w:t>
      </w:r>
      <w:r w:rsidR="00FC484E" w:rsidRPr="00E943D2">
        <w:rPr>
          <w:color w:val="000000"/>
          <w:sz w:val="24"/>
          <w:szCs w:val="24"/>
        </w:rPr>
        <w:t>ение банка на расчетный счет Учреждения</w:t>
      </w:r>
      <w:r w:rsidRPr="00E943D2">
        <w:rPr>
          <w:color w:val="000000"/>
          <w:sz w:val="24"/>
          <w:szCs w:val="24"/>
        </w:rPr>
        <w:t xml:space="preserve">. 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4.6. Передача наличных денег в иных случаях лицам, непосредственно оказывающим платные услуги, или другим лицам запрещается.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 xml:space="preserve">4.7. Заработная плата сотрудников каждый месяц начисляется бухгалтерией </w:t>
      </w:r>
      <w:proofErr w:type="gramStart"/>
      <w:r w:rsidRPr="00E943D2">
        <w:rPr>
          <w:color w:val="000000"/>
          <w:sz w:val="24"/>
          <w:szCs w:val="24"/>
        </w:rPr>
        <w:t>согласно</w:t>
      </w:r>
      <w:proofErr w:type="gramEnd"/>
      <w:r w:rsidRPr="00E943D2">
        <w:rPr>
          <w:color w:val="000000"/>
          <w:sz w:val="24"/>
          <w:szCs w:val="24"/>
        </w:rPr>
        <w:t xml:space="preserve"> фактического поступления денежных средств на расчетный счет  исполнителя.</w:t>
      </w:r>
    </w:p>
    <w:p w:rsidR="003B746C" w:rsidRPr="00E943D2" w:rsidRDefault="00FC484E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lastRenderedPageBreak/>
        <w:t>4.8. Учреждение</w:t>
      </w:r>
      <w:r w:rsidR="003B746C" w:rsidRPr="00E943D2">
        <w:rPr>
          <w:color w:val="000000"/>
          <w:sz w:val="24"/>
          <w:szCs w:val="24"/>
        </w:rPr>
        <w:t xml:space="preserve"> по своему усмотрению расходует средства, полученные от оказания платных услуг (в соответст</w:t>
      </w:r>
      <w:r w:rsidRPr="00E943D2">
        <w:rPr>
          <w:color w:val="000000"/>
          <w:sz w:val="24"/>
          <w:szCs w:val="24"/>
        </w:rPr>
        <w:t>вии с ПФХД</w:t>
      </w:r>
      <w:r w:rsidR="003B746C" w:rsidRPr="00E943D2">
        <w:rPr>
          <w:color w:val="000000"/>
          <w:sz w:val="24"/>
          <w:szCs w:val="24"/>
        </w:rPr>
        <w:t>). Полученн</w:t>
      </w:r>
      <w:r w:rsidR="00152CE3" w:rsidRPr="00E943D2">
        <w:rPr>
          <w:color w:val="000000"/>
          <w:sz w:val="24"/>
          <w:szCs w:val="24"/>
        </w:rPr>
        <w:t>ый доход расходуется на цели Учреждения</w:t>
      </w:r>
      <w:r w:rsidR="003B746C" w:rsidRPr="00E943D2">
        <w:rPr>
          <w:color w:val="000000"/>
          <w:sz w:val="24"/>
          <w:szCs w:val="24"/>
        </w:rPr>
        <w:t>: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-</w:t>
      </w:r>
      <w:r w:rsidR="00152CE3" w:rsidRPr="00E943D2">
        <w:rPr>
          <w:color w:val="000000"/>
          <w:sz w:val="24"/>
          <w:szCs w:val="24"/>
        </w:rPr>
        <w:t xml:space="preserve"> </w:t>
      </w:r>
      <w:r w:rsidRPr="00E943D2">
        <w:rPr>
          <w:color w:val="000000"/>
          <w:sz w:val="24"/>
          <w:szCs w:val="24"/>
        </w:rPr>
        <w:t xml:space="preserve">развитие и совершенствование образовательного процесса; 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-</w:t>
      </w:r>
      <w:r w:rsidR="00152CE3" w:rsidRPr="00E943D2">
        <w:rPr>
          <w:color w:val="000000"/>
          <w:sz w:val="24"/>
          <w:szCs w:val="24"/>
        </w:rPr>
        <w:t xml:space="preserve"> </w:t>
      </w:r>
      <w:r w:rsidRPr="00E943D2">
        <w:rPr>
          <w:color w:val="000000"/>
          <w:sz w:val="24"/>
          <w:szCs w:val="24"/>
        </w:rPr>
        <w:t>развитие материальной базы;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-</w:t>
      </w:r>
      <w:r w:rsidR="00152CE3" w:rsidRPr="00E943D2">
        <w:rPr>
          <w:color w:val="000000"/>
          <w:sz w:val="24"/>
          <w:szCs w:val="24"/>
        </w:rPr>
        <w:t xml:space="preserve"> </w:t>
      </w:r>
      <w:r w:rsidRPr="00E943D2">
        <w:rPr>
          <w:color w:val="000000"/>
          <w:sz w:val="24"/>
          <w:szCs w:val="24"/>
        </w:rPr>
        <w:t>увеличение заработной платы сотр</w:t>
      </w:r>
      <w:r w:rsidR="00152CE3" w:rsidRPr="00E943D2">
        <w:rPr>
          <w:color w:val="000000"/>
          <w:sz w:val="24"/>
          <w:szCs w:val="24"/>
        </w:rPr>
        <w:t>удникам (в т.ч. руководителю Учреждения</w:t>
      </w:r>
      <w:r w:rsidRPr="00E943D2">
        <w:rPr>
          <w:color w:val="000000"/>
          <w:sz w:val="24"/>
          <w:szCs w:val="24"/>
        </w:rPr>
        <w:t xml:space="preserve">); 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-</w:t>
      </w:r>
      <w:r w:rsidR="00152CE3" w:rsidRPr="00E943D2">
        <w:rPr>
          <w:color w:val="000000"/>
          <w:sz w:val="24"/>
          <w:szCs w:val="24"/>
        </w:rPr>
        <w:t xml:space="preserve"> </w:t>
      </w:r>
      <w:r w:rsidRPr="00E943D2">
        <w:rPr>
          <w:color w:val="000000"/>
          <w:sz w:val="24"/>
          <w:szCs w:val="24"/>
        </w:rPr>
        <w:t>другие цели.</w:t>
      </w:r>
    </w:p>
    <w:p w:rsidR="003B746C" w:rsidRPr="00E943D2" w:rsidRDefault="003B746C" w:rsidP="003B746C">
      <w:pPr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4.9. Руководитель образовательного учреждения обязан (не менее двух раз в год) пред</w:t>
      </w:r>
      <w:r w:rsidR="00FC484E" w:rsidRPr="00E943D2">
        <w:rPr>
          <w:color w:val="000000"/>
          <w:sz w:val="24"/>
          <w:szCs w:val="24"/>
        </w:rPr>
        <w:t xml:space="preserve">оставлять Наблюдательному совету </w:t>
      </w:r>
      <w:r w:rsidRPr="00E943D2">
        <w:rPr>
          <w:color w:val="000000"/>
          <w:sz w:val="24"/>
          <w:szCs w:val="24"/>
        </w:rPr>
        <w:t>У</w:t>
      </w:r>
      <w:r w:rsidR="00FC484E" w:rsidRPr="00E943D2">
        <w:rPr>
          <w:color w:val="000000"/>
          <w:sz w:val="24"/>
          <w:szCs w:val="24"/>
        </w:rPr>
        <w:t>чреждения</w:t>
      </w:r>
      <w:r w:rsidRPr="00E943D2">
        <w:rPr>
          <w:color w:val="000000"/>
          <w:sz w:val="24"/>
          <w:szCs w:val="24"/>
        </w:rPr>
        <w:t xml:space="preserve"> и вышестоящем</w:t>
      </w:r>
      <w:r w:rsidR="001B11AD" w:rsidRPr="00E943D2">
        <w:rPr>
          <w:color w:val="000000"/>
          <w:sz w:val="24"/>
          <w:szCs w:val="24"/>
        </w:rPr>
        <w:t xml:space="preserve">у органу управлению образования и молодежной политики администрации городского округа – города Волжского Волгоградской области </w:t>
      </w:r>
      <w:r w:rsidRPr="00E943D2">
        <w:rPr>
          <w:color w:val="000000"/>
          <w:sz w:val="24"/>
          <w:szCs w:val="24"/>
        </w:rPr>
        <w:t xml:space="preserve"> отчет о доходах и расходовании средств, полученных образовательным учреждением от предоставлен</w:t>
      </w:r>
      <w:r w:rsidR="00FC484E" w:rsidRPr="00E943D2">
        <w:rPr>
          <w:color w:val="000000"/>
          <w:sz w:val="24"/>
          <w:szCs w:val="24"/>
        </w:rPr>
        <w:t>ия ПДОУ</w:t>
      </w:r>
      <w:r w:rsidRPr="00E943D2">
        <w:rPr>
          <w:color w:val="000000"/>
          <w:sz w:val="24"/>
          <w:szCs w:val="24"/>
        </w:rPr>
        <w:t xml:space="preserve">. </w:t>
      </w:r>
    </w:p>
    <w:p w:rsidR="003B746C" w:rsidRPr="00E943D2" w:rsidRDefault="003B746C" w:rsidP="003B746C">
      <w:pPr>
        <w:spacing w:line="270" w:lineRule="atLeast"/>
        <w:jc w:val="center"/>
        <w:rPr>
          <w:sz w:val="24"/>
          <w:szCs w:val="24"/>
        </w:rPr>
      </w:pPr>
      <w:r w:rsidRPr="00E943D2">
        <w:rPr>
          <w:sz w:val="24"/>
          <w:szCs w:val="24"/>
        </w:rPr>
        <w:br/>
      </w:r>
      <w:proofErr w:type="gramStart"/>
      <w:r w:rsidR="001B11AD" w:rsidRPr="00E943D2">
        <w:rPr>
          <w:b/>
          <w:bCs/>
          <w:color w:val="000000"/>
          <w:sz w:val="24"/>
          <w:szCs w:val="24"/>
          <w:lang w:val="en-US"/>
        </w:rPr>
        <w:t>V</w:t>
      </w:r>
      <w:r w:rsidRPr="00E943D2">
        <w:rPr>
          <w:b/>
          <w:bCs/>
          <w:color w:val="000000"/>
          <w:sz w:val="24"/>
          <w:szCs w:val="24"/>
        </w:rPr>
        <w:t>. Ответственность исполнителя и потребителя при оказании платных услуг.</w:t>
      </w:r>
      <w:proofErr w:type="gramEnd"/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sz w:val="24"/>
          <w:szCs w:val="24"/>
        </w:rPr>
        <w:br/>
      </w:r>
      <w:r w:rsidRPr="00E943D2">
        <w:rPr>
          <w:color w:val="000000"/>
          <w:sz w:val="24"/>
          <w:szCs w:val="24"/>
        </w:rPr>
        <w:t>5.1. Исполнитель оказывает платные услуги в порядке и в сроки, определенные договором, и в соответствии с его Уставом.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5.2. За неисполнение либо ненадлежащее исполнение обязательств по договору исполнитель и заказчик  несут ответственность, предусмотренную договором и законодательством Российской Федерации.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5.3. При обнаружении недостатков оказанных</w:t>
      </w:r>
      <w:r w:rsidR="00FC484E" w:rsidRPr="00E943D2">
        <w:rPr>
          <w:color w:val="000000"/>
          <w:sz w:val="24"/>
          <w:szCs w:val="24"/>
        </w:rPr>
        <w:t xml:space="preserve"> ПДОУ</w:t>
      </w:r>
      <w:r w:rsidRPr="00E943D2">
        <w:rPr>
          <w:color w:val="000000"/>
          <w:sz w:val="24"/>
          <w:szCs w:val="24"/>
        </w:rPr>
        <w:t>, в том числе оказания их не в полном объеме заказчик вправе по своему выбору потребовать: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а) безвозмездного оказания платных услуг, в том числе оказания образовательных услуг в полном объеме в соответствии с образовательными программами, учебными планами и договором;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б) соответствующего уменьшения стоимости оказанных платных услуг;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в) возмещения понесенных им расходов по устранению недостатков оказанных платных услуг своими силами или третьими лицами.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5.4. Заказчик вправе расторгнуть договор и потребовать полного возмещения убытков, если в установленный договором срок недостатки оказанных платных услуг не устранены исполнителем либо имеют существенный характер.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5.5. Если исполнитель своевременно не приступил к оказанию платных услуг или если</w:t>
      </w:r>
      <w:r w:rsidR="001B11AD" w:rsidRPr="00E943D2">
        <w:rPr>
          <w:color w:val="000000"/>
          <w:sz w:val="24"/>
          <w:szCs w:val="24"/>
        </w:rPr>
        <w:t xml:space="preserve"> </w:t>
      </w:r>
      <w:r w:rsidRPr="00E943D2">
        <w:rPr>
          <w:color w:val="000000"/>
          <w:sz w:val="24"/>
          <w:szCs w:val="24"/>
        </w:rPr>
        <w:t>во время оказания платных услуг стало очевидным, что оно не будет осуществлено в</w:t>
      </w:r>
      <w:r w:rsidR="001B11AD" w:rsidRPr="00E943D2">
        <w:rPr>
          <w:color w:val="000000"/>
          <w:sz w:val="24"/>
          <w:szCs w:val="24"/>
        </w:rPr>
        <w:t xml:space="preserve"> </w:t>
      </w:r>
      <w:r w:rsidRPr="00E943D2">
        <w:rPr>
          <w:color w:val="000000"/>
          <w:sz w:val="24"/>
          <w:szCs w:val="24"/>
        </w:rPr>
        <w:t>срок, а также в случае просрочки потребитель вправе по своему выбору: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а) назначить исполнителю новый срок, в течение которого исполнитель должен приступить к оказанию платных услуг и (или) закончить оказание таких услуг;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б) поручить оказать платные услуги третьим лицам за разумную цену и потребовать от исполнителя возмещения понесенных расходов: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в) потребовать уменьшения стоимости платных услуг: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г) расторгнуть договор.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5.6. Заказчик (потребитель) вправе потребовать полного возмещения убытков, причиненных ему в связи с нарушением сроков начала и (или) окончания оказания платных услуг, а также в связи с недостатками оказанных платных услуг.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 xml:space="preserve">5.7. По инициативе исполнителя </w:t>
      </w:r>
      <w:r w:rsidR="001B11AD" w:rsidRPr="00E943D2">
        <w:rPr>
          <w:color w:val="000000"/>
          <w:sz w:val="24"/>
          <w:szCs w:val="24"/>
        </w:rPr>
        <w:t>договор,</w:t>
      </w:r>
      <w:r w:rsidRPr="00E943D2">
        <w:rPr>
          <w:color w:val="000000"/>
          <w:sz w:val="24"/>
          <w:szCs w:val="24"/>
        </w:rPr>
        <w:t xml:space="preserve"> может </w:t>
      </w:r>
      <w:r w:rsidR="001B11AD" w:rsidRPr="00E943D2">
        <w:rPr>
          <w:color w:val="000000"/>
          <w:sz w:val="24"/>
          <w:szCs w:val="24"/>
        </w:rPr>
        <w:t>быть,</w:t>
      </w:r>
      <w:r w:rsidRPr="00E943D2">
        <w:rPr>
          <w:color w:val="000000"/>
          <w:sz w:val="24"/>
          <w:szCs w:val="24"/>
        </w:rPr>
        <w:t xml:space="preserve"> расторгнут в одностороннем порядке в случае просрочки оплаты стоимости платных образовательных услуг и по основаниям</w:t>
      </w:r>
      <w:r w:rsidR="001B11AD" w:rsidRPr="00E943D2">
        <w:rPr>
          <w:color w:val="000000"/>
          <w:sz w:val="24"/>
          <w:szCs w:val="24"/>
        </w:rPr>
        <w:t>,</w:t>
      </w:r>
      <w:r w:rsidRPr="00E943D2">
        <w:rPr>
          <w:color w:val="000000"/>
          <w:sz w:val="24"/>
          <w:szCs w:val="24"/>
        </w:rPr>
        <w:t xml:space="preserve"> предусмотренным действующим законодательством.  </w:t>
      </w:r>
    </w:p>
    <w:p w:rsidR="003B746C" w:rsidRPr="00E943D2" w:rsidRDefault="003B746C" w:rsidP="003B746C">
      <w:pPr>
        <w:spacing w:line="270" w:lineRule="atLeast"/>
        <w:jc w:val="center"/>
        <w:rPr>
          <w:sz w:val="24"/>
          <w:szCs w:val="24"/>
        </w:rPr>
      </w:pPr>
      <w:r w:rsidRPr="00E943D2">
        <w:rPr>
          <w:b/>
          <w:bCs/>
          <w:color w:val="000000"/>
          <w:sz w:val="24"/>
          <w:szCs w:val="24"/>
        </w:rPr>
        <w:t> </w:t>
      </w:r>
    </w:p>
    <w:p w:rsidR="008D4092" w:rsidRPr="00E943D2" w:rsidRDefault="008D4092" w:rsidP="003B746C">
      <w:pPr>
        <w:spacing w:line="270" w:lineRule="atLeast"/>
        <w:jc w:val="center"/>
        <w:rPr>
          <w:b/>
          <w:bCs/>
          <w:color w:val="000000"/>
          <w:sz w:val="24"/>
          <w:szCs w:val="24"/>
        </w:rPr>
      </w:pPr>
    </w:p>
    <w:p w:rsidR="003B746C" w:rsidRPr="00E943D2" w:rsidRDefault="001B11AD" w:rsidP="003B746C">
      <w:pPr>
        <w:spacing w:line="270" w:lineRule="atLeast"/>
        <w:jc w:val="center"/>
        <w:rPr>
          <w:sz w:val="24"/>
          <w:szCs w:val="24"/>
        </w:rPr>
      </w:pPr>
      <w:r w:rsidRPr="00E943D2">
        <w:rPr>
          <w:b/>
          <w:bCs/>
          <w:color w:val="000000"/>
          <w:sz w:val="24"/>
          <w:szCs w:val="24"/>
          <w:lang w:val="en-US"/>
        </w:rPr>
        <w:t>VI</w:t>
      </w:r>
      <w:r w:rsidR="003B746C" w:rsidRPr="00E943D2">
        <w:rPr>
          <w:b/>
          <w:bCs/>
          <w:color w:val="000000"/>
          <w:sz w:val="24"/>
          <w:szCs w:val="24"/>
        </w:rPr>
        <w:t>. Кадровое обеспечение оказания платных услуг.</w:t>
      </w:r>
      <w:r w:rsidRPr="00E943D2">
        <w:rPr>
          <w:sz w:val="24"/>
          <w:szCs w:val="24"/>
        </w:rPr>
        <w:br/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 xml:space="preserve">6.1. Для выполнения </w:t>
      </w:r>
      <w:r w:rsidR="00FC484E" w:rsidRPr="00E943D2">
        <w:rPr>
          <w:color w:val="000000"/>
          <w:sz w:val="24"/>
          <w:szCs w:val="24"/>
        </w:rPr>
        <w:t>работ по оказанию П</w:t>
      </w:r>
      <w:r w:rsidR="00447810" w:rsidRPr="00E943D2">
        <w:rPr>
          <w:color w:val="000000"/>
          <w:sz w:val="24"/>
          <w:szCs w:val="24"/>
        </w:rPr>
        <w:t>Д</w:t>
      </w:r>
      <w:r w:rsidR="00FC484E" w:rsidRPr="00E943D2">
        <w:rPr>
          <w:color w:val="000000"/>
          <w:sz w:val="24"/>
          <w:szCs w:val="24"/>
        </w:rPr>
        <w:t xml:space="preserve">ОУ </w:t>
      </w:r>
      <w:r w:rsidRPr="00E943D2">
        <w:rPr>
          <w:color w:val="000000"/>
          <w:sz w:val="24"/>
          <w:szCs w:val="24"/>
        </w:rPr>
        <w:t>привлекаются:</w:t>
      </w:r>
    </w:p>
    <w:p w:rsidR="003B746C" w:rsidRPr="00E943D2" w:rsidRDefault="00FC484E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-</w:t>
      </w:r>
      <w:r w:rsidR="001B11AD" w:rsidRPr="00E943D2">
        <w:rPr>
          <w:color w:val="000000"/>
          <w:sz w:val="24"/>
          <w:szCs w:val="24"/>
        </w:rPr>
        <w:t xml:space="preserve"> </w:t>
      </w:r>
      <w:r w:rsidRPr="00E943D2">
        <w:rPr>
          <w:color w:val="000000"/>
          <w:sz w:val="24"/>
          <w:szCs w:val="24"/>
        </w:rPr>
        <w:t xml:space="preserve">основные работники </w:t>
      </w:r>
      <w:r w:rsidR="003B746C" w:rsidRPr="00E943D2">
        <w:rPr>
          <w:color w:val="000000"/>
          <w:sz w:val="24"/>
          <w:szCs w:val="24"/>
        </w:rPr>
        <w:t>У</w:t>
      </w:r>
      <w:r w:rsidRPr="00E943D2">
        <w:rPr>
          <w:color w:val="000000"/>
          <w:sz w:val="24"/>
          <w:szCs w:val="24"/>
        </w:rPr>
        <w:t>чреждения</w:t>
      </w:r>
      <w:r w:rsidR="003B746C" w:rsidRPr="00E943D2">
        <w:rPr>
          <w:color w:val="000000"/>
          <w:sz w:val="24"/>
          <w:szCs w:val="24"/>
        </w:rPr>
        <w:t>;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-</w:t>
      </w:r>
      <w:r w:rsidR="001B11AD" w:rsidRPr="00E943D2">
        <w:rPr>
          <w:color w:val="000000"/>
          <w:sz w:val="24"/>
          <w:szCs w:val="24"/>
        </w:rPr>
        <w:t xml:space="preserve"> </w:t>
      </w:r>
      <w:r w:rsidRPr="00E943D2">
        <w:rPr>
          <w:color w:val="000000"/>
          <w:sz w:val="24"/>
          <w:szCs w:val="24"/>
        </w:rPr>
        <w:t>посторонние специалисты.</w:t>
      </w:r>
    </w:p>
    <w:p w:rsidR="003B746C" w:rsidRPr="00E943D2" w:rsidRDefault="001B11AD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6.2. Оплата труда работников Учреждения</w:t>
      </w:r>
      <w:r w:rsidR="003B746C" w:rsidRPr="00E943D2">
        <w:rPr>
          <w:color w:val="000000"/>
          <w:sz w:val="24"/>
          <w:szCs w:val="24"/>
        </w:rPr>
        <w:t>, специалистов со стороны осуществляется в соответствии с заключенным договором и согл</w:t>
      </w:r>
      <w:r w:rsidR="00447810" w:rsidRPr="00E943D2">
        <w:rPr>
          <w:color w:val="000000"/>
          <w:sz w:val="24"/>
          <w:szCs w:val="24"/>
        </w:rPr>
        <w:t>асно расчетам по оплате труда педагогам</w:t>
      </w:r>
      <w:r w:rsidRPr="00E943D2">
        <w:rPr>
          <w:color w:val="000000"/>
          <w:sz w:val="24"/>
          <w:szCs w:val="24"/>
        </w:rPr>
        <w:t>,</w:t>
      </w:r>
      <w:r w:rsidR="00447810" w:rsidRPr="00E943D2">
        <w:rPr>
          <w:color w:val="000000"/>
          <w:sz w:val="24"/>
          <w:szCs w:val="24"/>
        </w:rPr>
        <w:t xml:space="preserve"> реализующим ПДОУ, расчеты предоставляются обслуживающей бухгалтерией</w:t>
      </w:r>
      <w:r w:rsidR="003B746C" w:rsidRPr="00E943D2">
        <w:rPr>
          <w:color w:val="000000"/>
          <w:sz w:val="24"/>
          <w:szCs w:val="24"/>
        </w:rPr>
        <w:t>.</w:t>
      </w:r>
    </w:p>
    <w:p w:rsidR="003B746C" w:rsidRPr="00E943D2" w:rsidRDefault="003B746C" w:rsidP="003B746C">
      <w:pPr>
        <w:ind w:firstLine="708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lastRenderedPageBreak/>
        <w:t xml:space="preserve">Отношения </w:t>
      </w:r>
      <w:r w:rsidR="00FC484E" w:rsidRPr="00E943D2">
        <w:rPr>
          <w:color w:val="000000"/>
          <w:sz w:val="24"/>
          <w:szCs w:val="24"/>
        </w:rPr>
        <w:t xml:space="preserve">Учреждения </w:t>
      </w:r>
      <w:r w:rsidRPr="00E943D2">
        <w:rPr>
          <w:color w:val="000000"/>
          <w:sz w:val="24"/>
          <w:szCs w:val="24"/>
        </w:rPr>
        <w:t xml:space="preserve">и специалистов, привлекающихся к оказанию платных услуг, строятся в соответствии </w:t>
      </w:r>
      <w:r w:rsidR="00FC484E" w:rsidRPr="00E943D2">
        <w:rPr>
          <w:color w:val="000000"/>
          <w:sz w:val="24"/>
          <w:szCs w:val="24"/>
        </w:rPr>
        <w:t xml:space="preserve"> </w:t>
      </w:r>
      <w:r w:rsidR="001B11AD" w:rsidRPr="00E943D2">
        <w:rPr>
          <w:color w:val="000000"/>
          <w:sz w:val="24"/>
          <w:szCs w:val="24"/>
        </w:rPr>
        <w:t xml:space="preserve">с </w:t>
      </w:r>
      <w:r w:rsidR="00FC484E" w:rsidRPr="00E943D2">
        <w:rPr>
          <w:color w:val="000000"/>
          <w:sz w:val="24"/>
          <w:szCs w:val="24"/>
        </w:rPr>
        <w:t>договором</w:t>
      </w:r>
      <w:r w:rsidR="005E4742" w:rsidRPr="00E943D2">
        <w:rPr>
          <w:color w:val="000000"/>
          <w:sz w:val="24"/>
          <w:szCs w:val="24"/>
        </w:rPr>
        <w:t>.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6.3. Рабочее время привлекаемых работников к оказанию платных услуг устанавливается в соответствии с расписанием и продолжительностью занятий (как их количеством, так и временем проведения занятий).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6.4. На каждого работника, привлекаемого к оказанию платных услуг, разрабатывается и утверждается должностная инструкция, с которой работник знакомится перед заключением договора.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 </w:t>
      </w:r>
    </w:p>
    <w:p w:rsidR="003B746C" w:rsidRPr="00E943D2" w:rsidRDefault="001B11AD" w:rsidP="003B746C">
      <w:pPr>
        <w:jc w:val="center"/>
        <w:rPr>
          <w:sz w:val="24"/>
          <w:szCs w:val="24"/>
        </w:rPr>
      </w:pPr>
      <w:r w:rsidRPr="00E943D2">
        <w:rPr>
          <w:b/>
          <w:bCs/>
          <w:sz w:val="24"/>
          <w:szCs w:val="24"/>
          <w:lang w:val="en-US"/>
        </w:rPr>
        <w:t>VII</w:t>
      </w:r>
      <w:r w:rsidR="003B746C" w:rsidRPr="00E943D2">
        <w:rPr>
          <w:b/>
          <w:bCs/>
          <w:sz w:val="24"/>
          <w:szCs w:val="24"/>
        </w:rPr>
        <w:t>. Контроль за предоставлением платных образовательных услуг.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 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 xml:space="preserve">7.1. </w:t>
      </w:r>
      <w:proofErr w:type="gramStart"/>
      <w:r w:rsidRPr="00E943D2">
        <w:rPr>
          <w:color w:val="000000"/>
          <w:sz w:val="24"/>
          <w:szCs w:val="24"/>
        </w:rPr>
        <w:t>Контроль за</w:t>
      </w:r>
      <w:proofErr w:type="gramEnd"/>
      <w:r w:rsidRPr="00E943D2">
        <w:rPr>
          <w:color w:val="000000"/>
          <w:sz w:val="24"/>
          <w:szCs w:val="24"/>
        </w:rPr>
        <w:t> соблюдением действующего законодательства в части ока</w:t>
      </w:r>
      <w:r w:rsidR="005E4742" w:rsidRPr="00E943D2">
        <w:rPr>
          <w:color w:val="000000"/>
          <w:sz w:val="24"/>
          <w:szCs w:val="24"/>
        </w:rPr>
        <w:t>зания ПДОУ</w:t>
      </w:r>
      <w:r w:rsidRPr="00E943D2">
        <w:rPr>
          <w:color w:val="000000"/>
          <w:sz w:val="24"/>
          <w:szCs w:val="24"/>
        </w:rPr>
        <w:t xml:space="preserve"> осуществляют</w:t>
      </w:r>
      <w:r w:rsidR="001B11AD" w:rsidRPr="00E943D2">
        <w:rPr>
          <w:color w:val="000000"/>
          <w:sz w:val="24"/>
          <w:szCs w:val="24"/>
        </w:rPr>
        <w:t xml:space="preserve"> органы управления образования и молодежной политики </w:t>
      </w:r>
      <w:r w:rsidRPr="00E943D2">
        <w:rPr>
          <w:color w:val="000000"/>
          <w:sz w:val="24"/>
          <w:szCs w:val="24"/>
        </w:rPr>
        <w:t>и другие органы и организации, на которые в соответствии с законами и иными нормативными правовыми актами Российской Федерации возложены контрольные функции.</w:t>
      </w:r>
    </w:p>
    <w:p w:rsidR="001B11AD" w:rsidRPr="00E943D2" w:rsidRDefault="003B746C" w:rsidP="003B746C">
      <w:pPr>
        <w:spacing w:line="270" w:lineRule="atLeast"/>
        <w:jc w:val="both"/>
        <w:rPr>
          <w:color w:val="000000"/>
          <w:sz w:val="24"/>
          <w:szCs w:val="24"/>
        </w:rPr>
      </w:pPr>
      <w:r w:rsidRPr="00E943D2">
        <w:rPr>
          <w:color w:val="000000"/>
          <w:sz w:val="24"/>
          <w:szCs w:val="24"/>
        </w:rPr>
        <w:t>7.2</w:t>
      </w:r>
      <w:r w:rsidR="001B11AD" w:rsidRPr="00E943D2">
        <w:rPr>
          <w:color w:val="000000"/>
          <w:sz w:val="24"/>
          <w:szCs w:val="24"/>
        </w:rPr>
        <w:t>. Органы управления образования и молодежной политики</w:t>
      </w:r>
      <w:r w:rsidRPr="00E943D2">
        <w:rPr>
          <w:color w:val="000000"/>
          <w:sz w:val="24"/>
          <w:szCs w:val="24"/>
        </w:rPr>
        <w:t xml:space="preserve"> вправе приостановить деятельно</w:t>
      </w:r>
      <w:r w:rsidR="001B11AD" w:rsidRPr="00E943D2">
        <w:rPr>
          <w:color w:val="000000"/>
          <w:sz w:val="24"/>
          <w:szCs w:val="24"/>
        </w:rPr>
        <w:t xml:space="preserve">сть Учреждения </w:t>
      </w:r>
      <w:r w:rsidRPr="00E943D2">
        <w:rPr>
          <w:color w:val="000000"/>
          <w:sz w:val="24"/>
          <w:szCs w:val="24"/>
        </w:rPr>
        <w:t>по оказанию платных услуг, если эта деятельность осуществляется в ущерб основной деятельности.</w:t>
      </w:r>
    </w:p>
    <w:p w:rsidR="003B746C" w:rsidRPr="00E943D2" w:rsidRDefault="003B746C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 xml:space="preserve">7.3. Платные </w:t>
      </w:r>
      <w:r w:rsidR="001B11AD" w:rsidRPr="00E943D2">
        <w:rPr>
          <w:color w:val="000000"/>
          <w:sz w:val="24"/>
          <w:szCs w:val="24"/>
        </w:rPr>
        <w:t xml:space="preserve">дополнительные </w:t>
      </w:r>
      <w:r w:rsidRPr="00E943D2">
        <w:rPr>
          <w:color w:val="000000"/>
          <w:sz w:val="24"/>
          <w:szCs w:val="24"/>
        </w:rPr>
        <w:t>образовательные услуги не могут быть оказаны вместо образовательной деятельности, финансируемой за счет средств бюджета.</w:t>
      </w:r>
    </w:p>
    <w:p w:rsidR="003B746C" w:rsidRPr="00E943D2" w:rsidRDefault="005E4742" w:rsidP="003B746C">
      <w:pPr>
        <w:spacing w:line="270" w:lineRule="atLeast"/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 xml:space="preserve">7.4. </w:t>
      </w:r>
      <w:proofErr w:type="gramStart"/>
      <w:r w:rsidRPr="00E943D2">
        <w:rPr>
          <w:color w:val="000000"/>
          <w:sz w:val="24"/>
          <w:szCs w:val="24"/>
        </w:rPr>
        <w:t>Заведующий Учреждения</w:t>
      </w:r>
      <w:proofErr w:type="gramEnd"/>
      <w:r w:rsidR="003B746C" w:rsidRPr="00E943D2">
        <w:rPr>
          <w:color w:val="000000"/>
          <w:sz w:val="24"/>
          <w:szCs w:val="24"/>
        </w:rPr>
        <w:t xml:space="preserve"> несёт персональную ответственность за деятельност</w:t>
      </w:r>
      <w:r w:rsidRPr="00E943D2">
        <w:rPr>
          <w:color w:val="000000"/>
          <w:sz w:val="24"/>
          <w:szCs w:val="24"/>
        </w:rPr>
        <w:t>ь по осуществлению ПДОУ</w:t>
      </w:r>
      <w:r w:rsidR="003B746C" w:rsidRPr="00E943D2">
        <w:rPr>
          <w:color w:val="000000"/>
          <w:sz w:val="24"/>
          <w:szCs w:val="24"/>
        </w:rPr>
        <w:t>.</w:t>
      </w:r>
    </w:p>
    <w:p w:rsidR="003B746C" w:rsidRPr="00E943D2" w:rsidRDefault="003B746C" w:rsidP="003B746C">
      <w:pPr>
        <w:jc w:val="both"/>
        <w:rPr>
          <w:sz w:val="24"/>
          <w:szCs w:val="24"/>
        </w:rPr>
      </w:pPr>
      <w:r w:rsidRPr="00E943D2">
        <w:rPr>
          <w:color w:val="000000"/>
          <w:sz w:val="24"/>
          <w:szCs w:val="24"/>
        </w:rPr>
        <w:t> </w:t>
      </w:r>
    </w:p>
    <w:p w:rsidR="0057625B" w:rsidRPr="00E943D2" w:rsidRDefault="0057625B" w:rsidP="0057625B">
      <w:pPr>
        <w:rPr>
          <w:sz w:val="24"/>
          <w:szCs w:val="24"/>
        </w:rPr>
      </w:pPr>
    </w:p>
    <w:p w:rsidR="001B11AD" w:rsidRPr="00E943D2" w:rsidRDefault="001B11AD" w:rsidP="0057625B">
      <w:pPr>
        <w:rPr>
          <w:sz w:val="24"/>
          <w:szCs w:val="24"/>
        </w:rPr>
      </w:pPr>
    </w:p>
    <w:p w:rsidR="005A785C" w:rsidRPr="00E943D2" w:rsidRDefault="005A785C" w:rsidP="005A785C">
      <w:pPr>
        <w:jc w:val="both"/>
        <w:rPr>
          <w:color w:val="000000"/>
          <w:sz w:val="24"/>
          <w:szCs w:val="24"/>
        </w:rPr>
      </w:pPr>
      <w:r w:rsidRPr="00E943D2">
        <w:rPr>
          <w:color w:val="000000"/>
          <w:sz w:val="24"/>
          <w:szCs w:val="24"/>
        </w:rPr>
        <w:t>СОГЛАСОВАНО</w:t>
      </w:r>
    </w:p>
    <w:p w:rsidR="005A785C" w:rsidRPr="00E943D2" w:rsidRDefault="005A785C" w:rsidP="005A785C">
      <w:pPr>
        <w:jc w:val="both"/>
        <w:rPr>
          <w:color w:val="000000"/>
          <w:sz w:val="24"/>
          <w:szCs w:val="24"/>
        </w:rPr>
      </w:pPr>
      <w:r w:rsidRPr="00E943D2">
        <w:rPr>
          <w:color w:val="000000"/>
          <w:sz w:val="24"/>
          <w:szCs w:val="24"/>
        </w:rPr>
        <w:t>Протокол</w:t>
      </w:r>
    </w:p>
    <w:p w:rsidR="005A785C" w:rsidRPr="00E943D2" w:rsidRDefault="005A785C" w:rsidP="005A785C">
      <w:pPr>
        <w:jc w:val="both"/>
        <w:rPr>
          <w:color w:val="000000"/>
          <w:sz w:val="24"/>
          <w:szCs w:val="24"/>
        </w:rPr>
      </w:pPr>
      <w:r w:rsidRPr="00E943D2">
        <w:rPr>
          <w:color w:val="000000"/>
          <w:sz w:val="24"/>
          <w:szCs w:val="24"/>
        </w:rPr>
        <w:t>педагогического совета</w:t>
      </w:r>
    </w:p>
    <w:p w:rsidR="005A785C" w:rsidRPr="00E943D2" w:rsidRDefault="00B22170" w:rsidP="005A785C">
      <w:pPr>
        <w:jc w:val="both"/>
        <w:rPr>
          <w:color w:val="000000"/>
          <w:sz w:val="24"/>
          <w:szCs w:val="24"/>
        </w:rPr>
      </w:pPr>
      <w:r w:rsidRPr="00E943D2">
        <w:rPr>
          <w:color w:val="000000"/>
          <w:sz w:val="24"/>
          <w:szCs w:val="24"/>
        </w:rPr>
        <w:t>МДОУ д/с № 9</w:t>
      </w:r>
      <w:r w:rsidR="005A785C" w:rsidRPr="00E943D2">
        <w:rPr>
          <w:color w:val="000000"/>
          <w:sz w:val="24"/>
          <w:szCs w:val="24"/>
        </w:rPr>
        <w:t>0</w:t>
      </w:r>
    </w:p>
    <w:p w:rsidR="0041681C" w:rsidRPr="00E943D2" w:rsidRDefault="005A785C" w:rsidP="0041681C">
      <w:pPr>
        <w:jc w:val="both"/>
        <w:rPr>
          <w:color w:val="000000"/>
          <w:sz w:val="24"/>
          <w:szCs w:val="24"/>
        </w:rPr>
      </w:pPr>
      <w:r w:rsidRPr="00E943D2">
        <w:rPr>
          <w:color w:val="000000"/>
          <w:sz w:val="24"/>
          <w:szCs w:val="24"/>
        </w:rPr>
        <w:t xml:space="preserve">от </w:t>
      </w:r>
      <w:r w:rsidR="00B22170" w:rsidRPr="00E943D2">
        <w:rPr>
          <w:color w:val="000000"/>
          <w:sz w:val="24"/>
          <w:szCs w:val="24"/>
        </w:rPr>
        <w:t>________</w:t>
      </w:r>
      <w:r w:rsidRPr="00E943D2">
        <w:rPr>
          <w:color w:val="000000"/>
          <w:sz w:val="24"/>
          <w:szCs w:val="24"/>
        </w:rPr>
        <w:t xml:space="preserve"> № </w:t>
      </w:r>
      <w:r w:rsidR="0041681C" w:rsidRPr="00E943D2">
        <w:rPr>
          <w:color w:val="000000"/>
          <w:sz w:val="24"/>
          <w:szCs w:val="24"/>
        </w:rPr>
        <w:t>____</w:t>
      </w:r>
    </w:p>
    <w:p w:rsidR="0041681C" w:rsidRDefault="0041681C" w:rsidP="0041681C">
      <w:pPr>
        <w:tabs>
          <w:tab w:val="left" w:pos="64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1681C" w:rsidRDefault="0041681C" w:rsidP="0041681C">
      <w:pPr>
        <w:tabs>
          <w:tab w:val="left" w:pos="6405"/>
        </w:tabs>
        <w:rPr>
          <w:sz w:val="24"/>
          <w:szCs w:val="24"/>
        </w:rPr>
      </w:pPr>
    </w:p>
    <w:p w:rsidR="0041681C" w:rsidRDefault="0041681C" w:rsidP="0041681C">
      <w:pPr>
        <w:tabs>
          <w:tab w:val="left" w:pos="6405"/>
        </w:tabs>
        <w:rPr>
          <w:sz w:val="24"/>
          <w:szCs w:val="24"/>
        </w:rPr>
      </w:pPr>
    </w:p>
    <w:p w:rsidR="0041681C" w:rsidRDefault="0041681C" w:rsidP="0041681C">
      <w:pPr>
        <w:tabs>
          <w:tab w:val="left" w:pos="6405"/>
        </w:tabs>
        <w:rPr>
          <w:sz w:val="24"/>
          <w:szCs w:val="24"/>
        </w:rPr>
      </w:pPr>
    </w:p>
    <w:p w:rsidR="0041681C" w:rsidRDefault="0041681C" w:rsidP="0041681C">
      <w:pPr>
        <w:tabs>
          <w:tab w:val="left" w:pos="6405"/>
        </w:tabs>
        <w:rPr>
          <w:sz w:val="24"/>
          <w:szCs w:val="24"/>
        </w:rPr>
      </w:pPr>
    </w:p>
    <w:p w:rsidR="0041681C" w:rsidRDefault="0041681C" w:rsidP="0041681C">
      <w:pPr>
        <w:tabs>
          <w:tab w:val="left" w:pos="6405"/>
        </w:tabs>
        <w:rPr>
          <w:sz w:val="24"/>
          <w:szCs w:val="24"/>
        </w:rPr>
      </w:pPr>
    </w:p>
    <w:p w:rsidR="0041681C" w:rsidRDefault="0041681C" w:rsidP="0041681C">
      <w:pPr>
        <w:tabs>
          <w:tab w:val="left" w:pos="6405"/>
        </w:tabs>
        <w:rPr>
          <w:sz w:val="24"/>
          <w:szCs w:val="24"/>
        </w:rPr>
      </w:pPr>
    </w:p>
    <w:p w:rsidR="0041681C" w:rsidRDefault="0041681C" w:rsidP="0041681C">
      <w:pPr>
        <w:tabs>
          <w:tab w:val="left" w:pos="6405"/>
        </w:tabs>
        <w:rPr>
          <w:sz w:val="24"/>
          <w:szCs w:val="24"/>
        </w:rPr>
      </w:pPr>
    </w:p>
    <w:p w:rsidR="0041681C" w:rsidRDefault="0041681C" w:rsidP="0041681C">
      <w:pPr>
        <w:tabs>
          <w:tab w:val="left" w:pos="6405"/>
        </w:tabs>
        <w:rPr>
          <w:sz w:val="24"/>
          <w:szCs w:val="24"/>
        </w:rPr>
      </w:pPr>
    </w:p>
    <w:p w:rsidR="0041681C" w:rsidRDefault="0041681C" w:rsidP="0041681C">
      <w:pPr>
        <w:tabs>
          <w:tab w:val="left" w:pos="6405"/>
        </w:tabs>
        <w:rPr>
          <w:sz w:val="24"/>
          <w:szCs w:val="24"/>
        </w:rPr>
      </w:pPr>
    </w:p>
    <w:p w:rsidR="0041681C" w:rsidRDefault="0041681C" w:rsidP="0041681C">
      <w:pPr>
        <w:tabs>
          <w:tab w:val="left" w:pos="6405"/>
        </w:tabs>
        <w:rPr>
          <w:sz w:val="24"/>
          <w:szCs w:val="24"/>
        </w:rPr>
      </w:pPr>
    </w:p>
    <w:p w:rsidR="0041681C" w:rsidRPr="0041681C" w:rsidRDefault="0041681C" w:rsidP="0041681C">
      <w:pPr>
        <w:tabs>
          <w:tab w:val="left" w:pos="6405"/>
        </w:tabs>
        <w:rPr>
          <w:sz w:val="24"/>
          <w:szCs w:val="24"/>
        </w:rPr>
      </w:pPr>
    </w:p>
    <w:sectPr w:rsidR="0041681C" w:rsidRPr="0041681C" w:rsidSect="0041681C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942C7"/>
    <w:multiLevelType w:val="multilevel"/>
    <w:tmpl w:val="25AA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E14D10"/>
    <w:multiLevelType w:val="multilevel"/>
    <w:tmpl w:val="496C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1356A6"/>
    <w:multiLevelType w:val="hybridMultilevel"/>
    <w:tmpl w:val="22102216"/>
    <w:lvl w:ilvl="0" w:tplc="B9FED9E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07B58"/>
    <w:multiLevelType w:val="multilevel"/>
    <w:tmpl w:val="854E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0B"/>
    <w:rsid w:val="000472C1"/>
    <w:rsid w:val="000873DB"/>
    <w:rsid w:val="000C40C3"/>
    <w:rsid w:val="000C4285"/>
    <w:rsid w:val="000C7EB4"/>
    <w:rsid w:val="00152CE3"/>
    <w:rsid w:val="001B11AD"/>
    <w:rsid w:val="001E0A1C"/>
    <w:rsid w:val="002358D8"/>
    <w:rsid w:val="00240DAD"/>
    <w:rsid w:val="00253F8E"/>
    <w:rsid w:val="002742AB"/>
    <w:rsid w:val="0028112C"/>
    <w:rsid w:val="002C1536"/>
    <w:rsid w:val="0036007B"/>
    <w:rsid w:val="003B746C"/>
    <w:rsid w:val="00406029"/>
    <w:rsid w:val="0041681C"/>
    <w:rsid w:val="00447810"/>
    <w:rsid w:val="004B4157"/>
    <w:rsid w:val="004B72E8"/>
    <w:rsid w:val="005322C8"/>
    <w:rsid w:val="00554700"/>
    <w:rsid w:val="0057625B"/>
    <w:rsid w:val="00582B0B"/>
    <w:rsid w:val="00585B23"/>
    <w:rsid w:val="005A785C"/>
    <w:rsid w:val="005E4742"/>
    <w:rsid w:val="0060448B"/>
    <w:rsid w:val="006A5139"/>
    <w:rsid w:val="006F5AB7"/>
    <w:rsid w:val="007722A8"/>
    <w:rsid w:val="007D209E"/>
    <w:rsid w:val="008B65C1"/>
    <w:rsid w:val="008D4092"/>
    <w:rsid w:val="00945E8B"/>
    <w:rsid w:val="009B26F3"/>
    <w:rsid w:val="009E711D"/>
    <w:rsid w:val="00A21FA5"/>
    <w:rsid w:val="00A868FB"/>
    <w:rsid w:val="00AC600B"/>
    <w:rsid w:val="00AD0DAC"/>
    <w:rsid w:val="00B22170"/>
    <w:rsid w:val="00B85C67"/>
    <w:rsid w:val="00B91762"/>
    <w:rsid w:val="00BD7B9A"/>
    <w:rsid w:val="00BE0E4D"/>
    <w:rsid w:val="00C37050"/>
    <w:rsid w:val="00C7431F"/>
    <w:rsid w:val="00E4623D"/>
    <w:rsid w:val="00E943D2"/>
    <w:rsid w:val="00F45E27"/>
    <w:rsid w:val="00FC484E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5E27"/>
    <w:pPr>
      <w:keepNext/>
      <w:jc w:val="center"/>
      <w:outlineLvl w:val="1"/>
    </w:pPr>
    <w:rPr>
      <w:b/>
      <w:bCs/>
      <w:sz w:val="4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623D"/>
    <w:rPr>
      <w:b/>
      <w:bCs/>
    </w:rPr>
  </w:style>
  <w:style w:type="character" w:styleId="a4">
    <w:name w:val="Emphasis"/>
    <w:basedOn w:val="a0"/>
    <w:uiPriority w:val="20"/>
    <w:qFormat/>
    <w:rsid w:val="00E4623D"/>
    <w:rPr>
      <w:i/>
      <w:iCs/>
    </w:rPr>
  </w:style>
  <w:style w:type="paragraph" w:styleId="a5">
    <w:name w:val="No Spacing"/>
    <w:uiPriority w:val="1"/>
    <w:qFormat/>
    <w:rsid w:val="00E4623D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kstob">
    <w:name w:val="tekstob"/>
    <w:basedOn w:val="a"/>
    <w:rsid w:val="003B746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3B746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basedOn w:val="a"/>
    <w:rsid w:val="003B746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B746C"/>
    <w:rPr>
      <w:color w:val="0000FF"/>
      <w:u w:val="single"/>
    </w:rPr>
  </w:style>
  <w:style w:type="paragraph" w:customStyle="1" w:styleId="printredaction-line">
    <w:name w:val="print_redaction-line"/>
    <w:basedOn w:val="a"/>
    <w:rsid w:val="00253F8E"/>
    <w:pPr>
      <w:spacing w:after="223"/>
      <w:jc w:val="both"/>
    </w:pPr>
    <w:rPr>
      <w:rFonts w:eastAsiaTheme="minorEastAsia"/>
      <w:sz w:val="24"/>
      <w:szCs w:val="24"/>
    </w:rPr>
  </w:style>
  <w:style w:type="paragraph" w:styleId="a8">
    <w:name w:val="List Paragraph"/>
    <w:basedOn w:val="a"/>
    <w:uiPriority w:val="34"/>
    <w:qFormat/>
    <w:rsid w:val="005A78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45E27"/>
    <w:rPr>
      <w:rFonts w:ascii="Times New Roman" w:eastAsia="Times New Roman" w:hAnsi="Times New Roman" w:cs="Times New Roman"/>
      <w:b/>
      <w:bCs/>
      <w:sz w:val="40"/>
      <w:szCs w:val="27"/>
      <w:lang w:eastAsia="ru-RU"/>
    </w:rPr>
  </w:style>
  <w:style w:type="paragraph" w:styleId="a9">
    <w:name w:val="Body Text"/>
    <w:basedOn w:val="a"/>
    <w:link w:val="aa"/>
    <w:rsid w:val="00F45E27"/>
    <w:pPr>
      <w:jc w:val="center"/>
    </w:pPr>
    <w:rPr>
      <w:b/>
      <w:bCs/>
      <w:sz w:val="36"/>
      <w:szCs w:val="24"/>
    </w:rPr>
  </w:style>
  <w:style w:type="character" w:customStyle="1" w:styleId="aa">
    <w:name w:val="Основной текст Знак"/>
    <w:basedOn w:val="a0"/>
    <w:link w:val="a9"/>
    <w:rsid w:val="00F45E2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43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43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5E27"/>
    <w:pPr>
      <w:keepNext/>
      <w:jc w:val="center"/>
      <w:outlineLvl w:val="1"/>
    </w:pPr>
    <w:rPr>
      <w:b/>
      <w:bCs/>
      <w:sz w:val="4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623D"/>
    <w:rPr>
      <w:b/>
      <w:bCs/>
    </w:rPr>
  </w:style>
  <w:style w:type="character" w:styleId="a4">
    <w:name w:val="Emphasis"/>
    <w:basedOn w:val="a0"/>
    <w:uiPriority w:val="20"/>
    <w:qFormat/>
    <w:rsid w:val="00E4623D"/>
    <w:rPr>
      <w:i/>
      <w:iCs/>
    </w:rPr>
  </w:style>
  <w:style w:type="paragraph" w:styleId="a5">
    <w:name w:val="No Spacing"/>
    <w:uiPriority w:val="1"/>
    <w:qFormat/>
    <w:rsid w:val="00E4623D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kstob">
    <w:name w:val="tekstob"/>
    <w:basedOn w:val="a"/>
    <w:rsid w:val="003B746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3B746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basedOn w:val="a"/>
    <w:rsid w:val="003B746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B746C"/>
    <w:rPr>
      <w:color w:val="0000FF"/>
      <w:u w:val="single"/>
    </w:rPr>
  </w:style>
  <w:style w:type="paragraph" w:customStyle="1" w:styleId="printredaction-line">
    <w:name w:val="print_redaction-line"/>
    <w:basedOn w:val="a"/>
    <w:rsid w:val="00253F8E"/>
    <w:pPr>
      <w:spacing w:after="223"/>
      <w:jc w:val="both"/>
    </w:pPr>
    <w:rPr>
      <w:rFonts w:eastAsiaTheme="minorEastAsia"/>
      <w:sz w:val="24"/>
      <w:szCs w:val="24"/>
    </w:rPr>
  </w:style>
  <w:style w:type="paragraph" w:styleId="a8">
    <w:name w:val="List Paragraph"/>
    <w:basedOn w:val="a"/>
    <w:uiPriority w:val="34"/>
    <w:qFormat/>
    <w:rsid w:val="005A78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45E27"/>
    <w:rPr>
      <w:rFonts w:ascii="Times New Roman" w:eastAsia="Times New Roman" w:hAnsi="Times New Roman" w:cs="Times New Roman"/>
      <w:b/>
      <w:bCs/>
      <w:sz w:val="40"/>
      <w:szCs w:val="27"/>
      <w:lang w:eastAsia="ru-RU"/>
    </w:rPr>
  </w:style>
  <w:style w:type="paragraph" w:styleId="a9">
    <w:name w:val="Body Text"/>
    <w:basedOn w:val="a"/>
    <w:link w:val="aa"/>
    <w:rsid w:val="00F45E27"/>
    <w:pPr>
      <w:jc w:val="center"/>
    </w:pPr>
    <w:rPr>
      <w:b/>
      <w:bCs/>
      <w:sz w:val="36"/>
      <w:szCs w:val="24"/>
    </w:rPr>
  </w:style>
  <w:style w:type="character" w:customStyle="1" w:styleId="aa">
    <w:name w:val="Основной текст Знак"/>
    <w:basedOn w:val="a0"/>
    <w:link w:val="a9"/>
    <w:rsid w:val="00F45E2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43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43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0CE87-E842-451B-8CEF-F3A88906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2966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S01</cp:lastModifiedBy>
  <cp:revision>3</cp:revision>
  <cp:lastPrinted>2016-08-18T08:33:00Z</cp:lastPrinted>
  <dcterms:created xsi:type="dcterms:W3CDTF">2016-10-20T12:55:00Z</dcterms:created>
  <dcterms:modified xsi:type="dcterms:W3CDTF">2017-02-21T05:52:00Z</dcterms:modified>
</cp:coreProperties>
</file>