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54" w:rsidRDefault="000550F8">
      <w:r>
        <w:rPr>
          <w:noProof/>
          <w:lang w:eastAsia="ru-RU"/>
        </w:rPr>
        <w:drawing>
          <wp:inline distT="0" distB="0" distL="0" distR="0">
            <wp:extent cx="5940425" cy="84023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ниторинг.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0550F8" w:rsidRDefault="000550F8" w:rsidP="0064285F">
      <w:pPr>
        <w:jc w:val="center"/>
        <w:rPr>
          <w:rFonts w:ascii="Times New Roman" w:hAnsi="Times New Roman" w:cs="Times New Roman"/>
          <w:b/>
          <w:sz w:val="24"/>
          <w:szCs w:val="24"/>
        </w:rPr>
      </w:pPr>
    </w:p>
    <w:p w:rsidR="000550F8" w:rsidRDefault="000550F8" w:rsidP="0064285F">
      <w:pPr>
        <w:jc w:val="center"/>
        <w:rPr>
          <w:rFonts w:ascii="Times New Roman" w:hAnsi="Times New Roman" w:cs="Times New Roman"/>
          <w:b/>
          <w:sz w:val="24"/>
          <w:szCs w:val="24"/>
        </w:rPr>
      </w:pPr>
    </w:p>
    <w:p w:rsidR="000550F8" w:rsidRDefault="000550F8" w:rsidP="0064285F">
      <w:pPr>
        <w:jc w:val="center"/>
        <w:rPr>
          <w:rFonts w:ascii="Times New Roman" w:hAnsi="Times New Roman" w:cs="Times New Roman"/>
          <w:b/>
          <w:sz w:val="24"/>
          <w:szCs w:val="24"/>
        </w:rPr>
      </w:pPr>
    </w:p>
    <w:p w:rsidR="000550F8" w:rsidRDefault="000550F8" w:rsidP="0064285F">
      <w:pPr>
        <w:jc w:val="center"/>
        <w:rPr>
          <w:rFonts w:ascii="Times New Roman" w:hAnsi="Times New Roman" w:cs="Times New Roman"/>
          <w:b/>
          <w:sz w:val="24"/>
          <w:szCs w:val="24"/>
        </w:rPr>
      </w:pPr>
    </w:p>
    <w:p w:rsidR="000550F8" w:rsidRDefault="000550F8" w:rsidP="0064285F">
      <w:pPr>
        <w:jc w:val="center"/>
        <w:rPr>
          <w:rFonts w:ascii="Times New Roman" w:hAnsi="Times New Roman" w:cs="Times New Roman"/>
          <w:b/>
          <w:sz w:val="24"/>
          <w:szCs w:val="24"/>
        </w:rPr>
      </w:pPr>
    </w:p>
    <w:p w:rsidR="0064285F" w:rsidRPr="0064285F" w:rsidRDefault="0064285F" w:rsidP="0064285F">
      <w:pPr>
        <w:jc w:val="center"/>
        <w:rPr>
          <w:rFonts w:ascii="Times New Roman" w:hAnsi="Times New Roman" w:cs="Times New Roman"/>
          <w:b/>
          <w:sz w:val="24"/>
          <w:szCs w:val="24"/>
        </w:rPr>
      </w:pPr>
      <w:bookmarkStart w:id="0" w:name="_GoBack"/>
      <w:bookmarkEnd w:id="0"/>
      <w:r w:rsidRPr="0064285F">
        <w:rPr>
          <w:rFonts w:ascii="Times New Roman" w:hAnsi="Times New Roman" w:cs="Times New Roman"/>
          <w:b/>
          <w:sz w:val="24"/>
          <w:szCs w:val="24"/>
        </w:rPr>
        <w:lastRenderedPageBreak/>
        <w:t>I. Общие положения.</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1.1. Настоящее Положение о системе внутреннего мониторинга кач</w:t>
      </w:r>
      <w:r>
        <w:rPr>
          <w:rFonts w:ascii="Times New Roman" w:hAnsi="Times New Roman" w:cs="Times New Roman"/>
          <w:sz w:val="24"/>
          <w:szCs w:val="24"/>
        </w:rPr>
        <w:t>ества образования в МДОУ д/с № 9</w:t>
      </w:r>
      <w:r w:rsidRPr="0064285F">
        <w:rPr>
          <w:rFonts w:ascii="Times New Roman" w:hAnsi="Times New Roman" w:cs="Times New Roman"/>
          <w:sz w:val="24"/>
          <w:szCs w:val="24"/>
        </w:rPr>
        <w:t>0 (далее - Учреждение) определяет цели, задачи, принципы системы оценки качества образования в дошкольном учреждении (далее - система оценки качества образования),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1.2. Положение представляет собой локальный акт, разработанный в соответствии с нормативными правовыми актами Российской Федерации, Уставом дошкольного учреждения и локальными актами, регламентирующими реализацию процедур контроля и оценки качества образования в дошкольном учреждении.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1.3. 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воспитанников, эффективности образовательных программ с учетом запросов основных пользователей результатов системы оценки качества образования.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1.4. Основными пользователями результатов системы оценки качества образования Учреждения являются: педагоги, воспитанники и их родители, педагогический совет дошкольного учреждения, экспертные комиссии при проведении процедур лицензирования, аттестации педагогических работников.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1.5. Учреждение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1.6. Положение распространяется на деятельность всех педагогических работников дошкольного учреждения,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1.7. В настоящем Положении используются следующие термины: Качество образования - интегральная характеристика системы образования, отражающая степень соответствия личностным ожиданиям субъектов образования, условий образовательного процесса нормативным требованиям, критериям, определяемым государственным стандартом и социальным запросам. Качество условий - это выполнение санитарно-гигиенических норм организации образовательного процесса; организация питания в дошкольном учреждении; реализация мер по обеспечению безопасности воспитанников в организации образовательного процесса. Государственный стандарт определяет обязательный минимум содержания образовательных программ, максимальный объем учебной нагрузки воспитанников, требования к уровню развития интегративных качеств выпускников дошкольного учреждения, требования к условиям организации образовательного процесса. Критерий - признак, на основании которого производится оценка, классификация оцениваемого объекта. Мониторинг 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 Экспертиза - всестороннее изучение и анализ состояния образовательного процесса, условий и результатов образовательной деятельности. Измерение -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lastRenderedPageBreak/>
        <w:t xml:space="preserve">1.8. Оценка качества образования осуществляется посредством: - системы внутрисадовского контроля; - общественной экспертизы качества образования; - лицензирования; - итогового мониторинга выпускников; - мониторинга качества образования.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1.9. В качестве источников данных для оценки качества образования используются: - образовательная статистика; - мониторинг достижения дошкольниками планируемых результатов освоения образовательной программы - мониторинговые исследования; - социологические опросы; - отчеты педагогов и воспитателей дошкольного учреждения; - посещение мероприятий, организуемых педагогами дошкольного учреждения. </w:t>
      </w:r>
    </w:p>
    <w:p w:rsidR="0064285F" w:rsidRPr="0064285F" w:rsidRDefault="0064285F" w:rsidP="0064285F">
      <w:pPr>
        <w:jc w:val="center"/>
        <w:rPr>
          <w:rFonts w:ascii="Times New Roman" w:hAnsi="Times New Roman" w:cs="Times New Roman"/>
          <w:b/>
          <w:sz w:val="24"/>
          <w:szCs w:val="24"/>
        </w:rPr>
      </w:pPr>
      <w:r w:rsidRPr="0064285F">
        <w:rPr>
          <w:rFonts w:ascii="Times New Roman" w:hAnsi="Times New Roman" w:cs="Times New Roman"/>
          <w:b/>
          <w:sz w:val="24"/>
          <w:szCs w:val="24"/>
        </w:rPr>
        <w:t>II. Основные цели, задачи и принципы системы оценки качества образования</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2.1. Целями системы оценки качества образования являются: -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дошкольном учреждении; - получение объективной информации о функционировании и развитии образования в дошкольном учреждении, тенденциях его изменения и причинах, влияющих на его уровень; - предоставления всем участникам образовательного процесса и общественности достоверной информации о качестве образования; -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 прогнозирование развития образовательной системы дошкольного учреждения.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2.2. Задачами построения системы оценки качества образования являются: - формирование единого понимания критериев качества образования и подходов к его измерению; - формирование системы аналитических показателей, позволяющей эффективно реализовывать основные цели оценки качества образования; - формирование ресурсной базы и обеспечение функционирования дошкольной образовательной статистики и мониторинга качества образования; - изучение и самооценка состояния развития и эффективности деятельности дошкольного учреждения; - определение степени соответствия условий осуществления образовательного процесса государственным требованиям; - определение степени соответствия образовательных программ с учетом запросов основных потребителей образовательных услуг нормативным требованиям; - обеспечение доступности качественного образования; - оценка уровня индивидуальных образовательных достижений воспитанников; - 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стандартам; - выявление факторов, влияющих на качество образования; - содействие повышению квалификации педагогов,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воспитанников; - определение рейтинга и стимулирующих доплат педагогам; - расширение общественного участия в управлении образованием в дошкольном учреждении; содействие подготовке общественных экспертов, принимающих участие в процедурах оценки качества образования.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2.3. В основу системы оценки качества образования положены следующие принципы: - объективности, достоверности, полноты и системности информации о качестве образования; - 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воспитанников при оценке результатов их обучения и воспитания; - 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 - доступности информации о состоянии и качестве образования для </w:t>
      </w:r>
      <w:r w:rsidRPr="0064285F">
        <w:rPr>
          <w:rFonts w:ascii="Times New Roman" w:hAnsi="Times New Roman" w:cs="Times New Roman"/>
          <w:sz w:val="24"/>
          <w:szCs w:val="24"/>
        </w:rPr>
        <w:lastRenderedPageBreak/>
        <w:t xml:space="preserve">различных групп потребителей; - рефлексивности, реализуемый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 -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 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 - 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 - взаимного дополнения оценочных процедур, установление между ними взаимосвязей и взаимозависимости; - соблюдения морально-этических норм при проведении процедур оценки качества образования в дошкольном учреждении. </w:t>
      </w:r>
    </w:p>
    <w:p w:rsidR="0064285F" w:rsidRPr="0064285F" w:rsidRDefault="0064285F" w:rsidP="0064285F">
      <w:pPr>
        <w:jc w:val="center"/>
        <w:rPr>
          <w:rFonts w:ascii="Times New Roman" w:hAnsi="Times New Roman" w:cs="Times New Roman"/>
          <w:b/>
          <w:sz w:val="24"/>
          <w:szCs w:val="24"/>
        </w:rPr>
      </w:pPr>
      <w:r w:rsidRPr="0064285F">
        <w:rPr>
          <w:rFonts w:ascii="Times New Roman" w:hAnsi="Times New Roman" w:cs="Times New Roman"/>
          <w:b/>
          <w:sz w:val="24"/>
          <w:szCs w:val="24"/>
        </w:rPr>
        <w:t>III. Организационная и функциональная структура системы оценки качества образования</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3.1. Организационная структура, занимающаяся внутрисадовской оценкой, экспертизой качества образования и интерпретацией полученных результатов, включает в себя: администрацию Учреждения, педагогический совет, совет Учреждения, временные структуры (психолого-медико-педагогический консилиум, комиссии и др.).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3.2. Администрация Учреждения: - формирует блок локальных актов, регулирующих функционирование дошкольного учреждения и приложений к ним, утверждает приказом заведующего дошкольного учреждения и контролирует их исполнение; - 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 - обеспечивает на основе образовательной программы проведение в дошкольном учреждении контрольно-оценочных процедур, мониторинговых, социологических и статистических исследований по вопросам качества образования; - организует систему мониторинга качества образования в дошкольном учреждении,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дошкольного учреждения; - организует изучение информационных запросов основных пользователей системы оценки качества образования; - обеспечивает условия для подготовки педагогов Учреждения и общественных экспертов по осуществлению контрольно-оценочных процедур; - обеспечивает предоставление информации о качестве образования на различные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дошкольного учреждения за учебный год, публичный доклад заведующего); - принимает управленческие решения по развитию качества образования на основе анализа результатов, полученных в процессе реализации.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3.3. Совет Учреждения: - 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дошкольного учреждения; - участвуют в разработке критериев оценки результативности профессиональной деятельности педагогов дошкольного учреждения; - содействуют проведению подготовки работников дошкольного учреждения и общественных экспертов по осуществлению контрольно-оценочных процедур; - проводят экспертизу организации, содержания и результатов мониторинга уровня развития воспитанников и формируют предложения по их совершенствованию; - готовят предложения для администрации по выработке управленческих решений по результатам оценки качества образования на уровне дошкольного учреждения.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3.4. Педагогический совет Учреждения: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lastRenderedPageBreak/>
        <w:t>- содействует определению стратегических направлений развития системы образования в дошкольном учреждении; - содействует реализации принципа общественного участия в управлении образованием в дошкольном учреждении; - инициирует и участвует в организации конкурсов педагогического мастерства; - принимает участие в формировании информационных запросов основных пользователей системы оценки качества образования дошкольного учреждения; - принимает участие в обсуждении системы показателей, характеризующих состояние и динамику развития системы образования; - принимает участие в экспертизе качества образовательных результатов, условий организации воспитательно-образовательного процесса в дошкольном учреждении; - участие в оценке качества и результативности труда работников дошкольного учреждения, распределении выплат стимулирующего характера работникам и согласовании их распределения в порядке, устанавливаемом локальными актами дошкольного учреждения; - содействует организации работы по повышению квалификации педагогических работников, развитию их творческих инициатив; - принимает участие в обсуждении системы показателей, характеризующих состояние и динамику развития системы образования в дошкольном учреждении; - заслушивает информацию и отчеты педагогических работников, доклады представителей организаций и учреждений, взаимодействующих с Учреждением по вопросам образования и воспитания дошкольников, в том числе сообщения о проверке соблюдения санитарно-гигиенического режима в Учреждении, об охране труда, здоровья и жизни воспитанников и другие вопросы образовательной деятельности Учреждения.</w:t>
      </w:r>
    </w:p>
    <w:p w:rsidR="0064285F" w:rsidRPr="0064285F" w:rsidRDefault="0064285F" w:rsidP="0064285F">
      <w:pPr>
        <w:jc w:val="center"/>
        <w:rPr>
          <w:rFonts w:ascii="Times New Roman" w:hAnsi="Times New Roman" w:cs="Times New Roman"/>
          <w:b/>
          <w:sz w:val="24"/>
          <w:szCs w:val="24"/>
        </w:rPr>
      </w:pPr>
      <w:r w:rsidRPr="0064285F">
        <w:rPr>
          <w:rFonts w:ascii="Times New Roman" w:hAnsi="Times New Roman" w:cs="Times New Roman"/>
          <w:b/>
          <w:sz w:val="24"/>
          <w:szCs w:val="24"/>
        </w:rPr>
        <w:t>IV. Реализация внутреннего мониторинга качества образования</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4.1. Реализация внутреннего мониторинга качества образования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4.2. Мероприятия по реализации целей и задач планируются и осуществляются на основе проблемного анализа воспитательно-образовательного процесса дошкольного учреждения, определения методологии, технологии и инструментария оценки качества образования.</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4.3. Предметом системы оценки качества образования являются:</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 качество образовательных результатов воспитанников (степень соответствия индивидуальных образовательных достижений и результатов освоения воспитанниками образовательной программы государственного стандарта);</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 качество организации воспитательно-образовательного процесса, включающей условия организации воспитательно-образовательного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профессиональная компетентность педагогов, их деятельность по обеспечению требуемого качества результатов образования;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эффективность управления качеством образования и открытость деятельности дошкольного учреждения; - состояние здоровья воспитанников.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4.4. Содержание процедуры оценки качества образовательных результатов воспитанников включает в себя: - мониторинг уровня овладения необходимыми навыками и умениями по образовательным областям; - мониторинг уровня развития личностных характеристик.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4.4.1. Содержание процедуры оценки качества организации образовательного процесса включает в себя: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результаты лицензирования; - эффективность механизмов самооценки и внешней оценки деятельности путем анализа ежегодных публичных докладов;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lastRenderedPageBreak/>
        <w:t>- программно-информационное обеспечение, наличие Интернета, эффективность его использования в воспитательно-образовательном процессе дошкольного учреждения;</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 оснащенность групповых помещений, кабинетов современным оборудованием, средствами обучения и мебелью; - обеспеченность методической и учебной литературой;</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 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оценку состояния условий воспитания и обучения нормативам и требованиям СанПиН; - диагностика уровня адаптации детей раннего возраста;</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 сохранение контингента воспитанников;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анализ результатов обучения в школе выпускников дошкольного учреждения;</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 оценку открытости дошкольного учреждения для родителей и общественных организаций, анкетирование родителей.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4.4.2.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 - аттестация педагогов; - отношение и готовность к повышению педагогического мастерства (систематичность прохождения курсов, участие в работе методических объединений и т.д.); - знание и использование современных педагогических методик и технологий; - образовательные достижения воспитанников; - участие в профессиональных конкурсах разного уровня.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4.4.3. Содержание процедуры оценки здоровья воспитанников включает в себя: - наличие медицинского кабинета и его оснащенность; - регулярность и качество проведения санитарно-эпидемиологических профилактических мероприятий; - оценку заболеваемости воспитанников, педагогических и других работников дошкольного учреждения; - оценку эффективности оздоровительной работы (здоровьесберегающие программы, режим дня); - оценку состояния физкультурно-оздоровительной работы; - диагностика состояния здоровья воспитанников.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4.5. 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Учреждения.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4.6. Критерии представлены набором расчетных показателей, которые при необходимости могут корректироваться, источником расчета являются данные статистики. Критерии Показатели Образовательные результаты (внутренняя оценка) Доля воспитанников, у которых высокий уровень овладения навыками и умениями по образовательным областям. Доля воспитанников, у которых высокий уровень развития интегративных качеств. Здоровье воспитанников Соотношение доли детей, имеющих отклонение в здоровье к доле детей «условной нормы». Выполнение </w:t>
      </w:r>
      <w:r>
        <w:rPr>
          <w:rFonts w:ascii="Times New Roman" w:hAnsi="Times New Roman" w:cs="Times New Roman"/>
          <w:sz w:val="24"/>
          <w:szCs w:val="24"/>
        </w:rPr>
        <w:t>детодней. Г</w:t>
      </w:r>
      <w:r w:rsidRPr="0064285F">
        <w:rPr>
          <w:rFonts w:ascii="Times New Roman" w:hAnsi="Times New Roman" w:cs="Times New Roman"/>
          <w:sz w:val="24"/>
          <w:szCs w:val="24"/>
        </w:rPr>
        <w:t xml:space="preserve">отовность родителей к участию в управлении дошкольным учреждением Доля родителей, участвующих в «жизни детского сада». Инновационный потенциал педагогов Доля педагогов, которые используют современные педагогические технологии. Доля педагогических работников, имеющих первую квалификационную категорию. Доля педагогических работников, имеющих высшую квалификационную категорию. Доля педагогических работников, прошедших курсы повышения квалификации. Доля педагогических работников, выступавших на различных мероприятиях городского уровня. Доля педагогических работников, принимавших участие в конкурсах. Соответствие требованиям к условиям обучения Укомплектованность педагогическими кадрами, имеющими необходимую квалификацию. Соответствие нормам и требованиям СанПиН. Организация горячего питания в </w:t>
      </w:r>
      <w:r w:rsidRPr="0064285F">
        <w:rPr>
          <w:rFonts w:ascii="Times New Roman" w:hAnsi="Times New Roman" w:cs="Times New Roman"/>
          <w:sz w:val="24"/>
          <w:szCs w:val="24"/>
        </w:rPr>
        <w:lastRenderedPageBreak/>
        <w:t>соответствии с утвержденными нормами. Наличие оборудованного медицинского кабинета.</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4.7. Периодичность проведения оценки качества образования устанавливается на педагогическом совете. </w:t>
      </w:r>
    </w:p>
    <w:p w:rsidR="0064285F" w:rsidRPr="0064285F" w:rsidRDefault="0064285F" w:rsidP="0064285F">
      <w:pPr>
        <w:jc w:val="center"/>
        <w:rPr>
          <w:rFonts w:ascii="Times New Roman" w:hAnsi="Times New Roman" w:cs="Times New Roman"/>
          <w:b/>
          <w:sz w:val="24"/>
          <w:szCs w:val="24"/>
        </w:rPr>
      </w:pPr>
      <w:r w:rsidRPr="0064285F">
        <w:rPr>
          <w:rFonts w:ascii="Times New Roman" w:hAnsi="Times New Roman" w:cs="Times New Roman"/>
          <w:b/>
          <w:sz w:val="24"/>
          <w:szCs w:val="24"/>
        </w:rPr>
        <w:t>V. Общественное участие в оценке и контроле качества образования</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5.1. Придание гласности и открытости результатам оценки качества образования осуществляется путем: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предоставления информации средствам массовой информации через публичный доклад заведующего Учреждения;</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 - размещения аналитических материалов, результатов оценки качества образования на официальном сайте Учреждения. </w:t>
      </w:r>
    </w:p>
    <w:p w:rsidR="0064285F" w:rsidRDefault="0064285F" w:rsidP="0064285F">
      <w:pPr>
        <w:jc w:val="both"/>
        <w:rPr>
          <w:rFonts w:ascii="Times New Roman" w:hAnsi="Times New Roman" w:cs="Times New Roman"/>
          <w:sz w:val="24"/>
          <w:szCs w:val="24"/>
        </w:rPr>
      </w:pPr>
    </w:p>
    <w:p w:rsidR="0064285F" w:rsidRDefault="0064285F" w:rsidP="0064285F">
      <w:pPr>
        <w:jc w:val="both"/>
        <w:rPr>
          <w:rFonts w:ascii="Times New Roman" w:hAnsi="Times New Roman" w:cs="Times New Roman"/>
          <w:sz w:val="24"/>
          <w:szCs w:val="24"/>
        </w:rPr>
      </w:pP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 xml:space="preserve">СОГЛАСОВАНО </w:t>
      </w:r>
    </w:p>
    <w:p w:rsidR="0064285F" w:rsidRDefault="0064285F" w:rsidP="0064285F">
      <w:pPr>
        <w:jc w:val="both"/>
        <w:rPr>
          <w:rFonts w:ascii="Times New Roman" w:hAnsi="Times New Roman" w:cs="Times New Roman"/>
          <w:sz w:val="24"/>
          <w:szCs w:val="24"/>
        </w:rPr>
      </w:pPr>
      <w:r w:rsidRPr="0064285F">
        <w:rPr>
          <w:rFonts w:ascii="Times New Roman" w:hAnsi="Times New Roman" w:cs="Times New Roman"/>
          <w:sz w:val="24"/>
          <w:szCs w:val="24"/>
        </w:rPr>
        <w:t>Протокол педагогического совета</w:t>
      </w:r>
    </w:p>
    <w:p w:rsidR="0064285F" w:rsidRPr="0064285F" w:rsidRDefault="0064285F" w:rsidP="0064285F">
      <w:pPr>
        <w:jc w:val="both"/>
        <w:rPr>
          <w:rFonts w:ascii="Times New Roman" w:hAnsi="Times New Roman" w:cs="Times New Roman"/>
          <w:sz w:val="24"/>
          <w:szCs w:val="24"/>
        </w:rPr>
      </w:pPr>
      <w:r>
        <w:rPr>
          <w:rFonts w:ascii="Times New Roman" w:hAnsi="Times New Roman" w:cs="Times New Roman"/>
          <w:sz w:val="24"/>
          <w:szCs w:val="24"/>
        </w:rPr>
        <w:t xml:space="preserve"> МДОУ д/с № 9</w:t>
      </w:r>
      <w:r w:rsidRPr="0064285F">
        <w:rPr>
          <w:rFonts w:ascii="Times New Roman" w:hAnsi="Times New Roman" w:cs="Times New Roman"/>
          <w:sz w:val="24"/>
          <w:szCs w:val="24"/>
        </w:rPr>
        <w:t xml:space="preserve">0 от </w:t>
      </w:r>
      <w:r>
        <w:rPr>
          <w:rFonts w:ascii="Times New Roman" w:hAnsi="Times New Roman" w:cs="Times New Roman"/>
          <w:sz w:val="24"/>
          <w:szCs w:val="24"/>
        </w:rPr>
        <w:t>______________ №______</w:t>
      </w:r>
    </w:p>
    <w:sectPr w:rsidR="0064285F" w:rsidRPr="0064285F" w:rsidSect="0064285F">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5F"/>
    <w:rsid w:val="000550F8"/>
    <w:rsid w:val="0064285F"/>
    <w:rsid w:val="00C70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5F"/>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8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28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5F"/>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8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2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2810</Words>
  <Characters>16018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S01</cp:lastModifiedBy>
  <cp:revision>2</cp:revision>
  <cp:lastPrinted>2016-09-16T19:02:00Z</cp:lastPrinted>
  <dcterms:created xsi:type="dcterms:W3CDTF">2016-09-16T18:55:00Z</dcterms:created>
  <dcterms:modified xsi:type="dcterms:W3CDTF">2018-11-13T06:13:00Z</dcterms:modified>
</cp:coreProperties>
</file>